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081CFA" w14:textId="380FCDBA" w:rsidR="00440A6D" w:rsidRDefault="00440A6D">
      <w:pPr>
        <w:widowControl w:val="0"/>
      </w:pPr>
    </w:p>
    <w:p w14:paraId="226F10F4" w14:textId="1E46316D" w:rsidR="00BF2396" w:rsidRDefault="008F69E1" w:rsidP="00BF2396">
      <w:pPr>
        <w:spacing w:line="240" w:lineRule="auto"/>
        <w:jc w:val="center"/>
        <w:rPr>
          <w:rFonts w:ascii="Baskerville Old Face" w:eastAsia="Times New Roman" w:hAnsi="Baskerville Old Face"/>
          <w:b/>
          <w:color w:val="00529C"/>
          <w:sz w:val="36"/>
          <w:szCs w:val="36"/>
          <w:lang w:val="en-GB"/>
        </w:rPr>
      </w:pPr>
      <w:r>
        <w:rPr>
          <w:rFonts w:ascii="Baskerville Old Face" w:eastAsia="Times New Roman" w:hAnsi="Baskerville Old Face"/>
          <w:b/>
          <w:color w:val="00529C"/>
          <w:sz w:val="36"/>
          <w:szCs w:val="36"/>
          <w:lang w:val="en-GB"/>
        </w:rPr>
        <w:t xml:space="preserve">CONSULTANCY </w:t>
      </w:r>
      <w:r w:rsidR="00703560">
        <w:rPr>
          <w:rFonts w:ascii="Baskerville Old Face" w:eastAsia="Times New Roman" w:hAnsi="Baskerville Old Face"/>
          <w:b/>
          <w:color w:val="00529C"/>
          <w:sz w:val="36"/>
          <w:szCs w:val="36"/>
          <w:lang w:val="en-GB"/>
        </w:rPr>
        <w:t>FINAL</w:t>
      </w:r>
      <w:r>
        <w:rPr>
          <w:rFonts w:ascii="Baskerville Old Face" w:eastAsia="Times New Roman" w:hAnsi="Baskerville Old Face"/>
          <w:b/>
          <w:color w:val="00529C"/>
          <w:sz w:val="36"/>
          <w:szCs w:val="36"/>
          <w:lang w:val="en-GB"/>
        </w:rPr>
        <w:t xml:space="preserve"> </w:t>
      </w:r>
      <w:r w:rsidR="00BF2396" w:rsidRPr="0060008E">
        <w:rPr>
          <w:rFonts w:ascii="Baskerville Old Face" w:eastAsia="Times New Roman" w:hAnsi="Baskerville Old Face"/>
          <w:b/>
          <w:color w:val="00529C"/>
          <w:sz w:val="36"/>
          <w:szCs w:val="36"/>
          <w:lang w:val="en-GB"/>
        </w:rPr>
        <w:t>REPORT</w:t>
      </w:r>
      <w:r w:rsidR="001754A4">
        <w:rPr>
          <w:rFonts w:ascii="Baskerville Old Face" w:eastAsia="Times New Roman" w:hAnsi="Baskerville Old Face"/>
          <w:b/>
          <w:color w:val="00529C"/>
          <w:sz w:val="36"/>
          <w:szCs w:val="36"/>
          <w:lang w:val="en-GB"/>
        </w:rPr>
        <w:t>:</w:t>
      </w:r>
    </w:p>
    <w:p w14:paraId="23AF9CA2" w14:textId="6D4466F0" w:rsidR="001754A4" w:rsidRPr="00DF62D8" w:rsidRDefault="00DF62D8" w:rsidP="00BF2396">
      <w:pPr>
        <w:spacing w:line="240" w:lineRule="auto"/>
        <w:jc w:val="center"/>
        <w:rPr>
          <w:rFonts w:ascii="Baskerville Old Face" w:eastAsia="Times New Roman" w:hAnsi="Baskerville Old Face"/>
          <w:b/>
          <w:color w:val="00529C"/>
          <w:sz w:val="28"/>
          <w:szCs w:val="28"/>
          <w:lang w:val="en-GB"/>
        </w:rPr>
      </w:pPr>
      <w:r w:rsidRPr="00DF62D8">
        <w:rPr>
          <w:rStyle w:val="notranslate"/>
          <w:rFonts w:ascii="Baskerville Old Face" w:hAnsi="Baskerville Old Face"/>
          <w:b/>
          <w:bCs/>
          <w:smallCaps/>
          <w:color w:val="000000"/>
          <w:sz w:val="28"/>
          <w:szCs w:val="28"/>
        </w:rPr>
        <w:t>CONSULTANCY SERVICES</w:t>
      </w:r>
    </w:p>
    <w:p w14:paraId="5CBCCD1F" w14:textId="77777777" w:rsidR="001754A4" w:rsidRDefault="001754A4" w:rsidP="00BF2396">
      <w:pPr>
        <w:spacing w:line="240" w:lineRule="auto"/>
        <w:jc w:val="center"/>
        <w:rPr>
          <w:rFonts w:ascii="Baskerville Old Face" w:eastAsia="Times New Roman" w:hAnsi="Baskerville Old Face"/>
          <w:b/>
          <w:color w:val="00529C"/>
          <w:sz w:val="36"/>
          <w:szCs w:val="36"/>
          <w:lang w:val="en-GB"/>
        </w:rPr>
      </w:pPr>
    </w:p>
    <w:p w14:paraId="19EA3516" w14:textId="77777777" w:rsidR="00BF2396" w:rsidRDefault="00BF2396" w:rsidP="00BF2396">
      <w:pPr>
        <w:spacing w:line="240" w:lineRule="auto"/>
        <w:jc w:val="center"/>
        <w:rPr>
          <w:rFonts w:ascii="Baskerville Old Face" w:eastAsia="Times New Roman" w:hAnsi="Baskerville Old Face"/>
          <w:b/>
          <w:color w:val="00529C"/>
          <w:sz w:val="36"/>
          <w:szCs w:val="36"/>
          <w:lang w:val="en-GB"/>
        </w:rPr>
      </w:pPr>
    </w:p>
    <w:p w14:paraId="49035BAB" w14:textId="214816D6" w:rsidR="00BF2396" w:rsidRDefault="00BF2396" w:rsidP="00BF2396">
      <w:pPr>
        <w:spacing w:line="240" w:lineRule="auto"/>
        <w:jc w:val="center"/>
        <w:rPr>
          <w:rFonts w:ascii="Baskerville Old Face" w:eastAsia="Times New Roman" w:hAnsi="Baskerville Old Face"/>
          <w:b/>
          <w:color w:val="00529C"/>
          <w:sz w:val="36"/>
          <w:szCs w:val="36"/>
          <w:lang w:val="en-GB"/>
        </w:rPr>
      </w:pPr>
    </w:p>
    <w:p w14:paraId="65A0E0D0" w14:textId="67DD79EE" w:rsidR="000C348E" w:rsidRDefault="000C348E" w:rsidP="00BF2396">
      <w:pPr>
        <w:spacing w:line="240" w:lineRule="auto"/>
        <w:jc w:val="center"/>
        <w:rPr>
          <w:rFonts w:ascii="Baskerville Old Face" w:eastAsia="Times New Roman" w:hAnsi="Baskerville Old Face"/>
          <w:b/>
          <w:color w:val="00529C"/>
          <w:sz w:val="36"/>
          <w:szCs w:val="36"/>
          <w:lang w:val="en-GB"/>
        </w:rPr>
      </w:pPr>
    </w:p>
    <w:p w14:paraId="369B8EA8" w14:textId="08BC8BCA" w:rsidR="000C348E" w:rsidRDefault="000C348E" w:rsidP="00BF2396">
      <w:pPr>
        <w:spacing w:line="240" w:lineRule="auto"/>
        <w:jc w:val="center"/>
        <w:rPr>
          <w:rFonts w:ascii="Baskerville Old Face" w:eastAsia="Times New Roman" w:hAnsi="Baskerville Old Face"/>
          <w:b/>
          <w:color w:val="00529C"/>
          <w:sz w:val="36"/>
          <w:szCs w:val="36"/>
          <w:lang w:val="en-GB"/>
        </w:rPr>
      </w:pPr>
    </w:p>
    <w:p w14:paraId="444B862B" w14:textId="20670BE5" w:rsidR="000C348E" w:rsidRDefault="000C348E" w:rsidP="00BF2396">
      <w:pPr>
        <w:spacing w:line="240" w:lineRule="auto"/>
        <w:jc w:val="center"/>
        <w:rPr>
          <w:rFonts w:ascii="Baskerville Old Face" w:eastAsia="Times New Roman" w:hAnsi="Baskerville Old Face"/>
          <w:b/>
          <w:color w:val="00529C"/>
          <w:sz w:val="36"/>
          <w:szCs w:val="36"/>
          <w:lang w:val="en-GB"/>
        </w:rPr>
      </w:pPr>
    </w:p>
    <w:p w14:paraId="2C4015BA" w14:textId="318E49A0" w:rsidR="000C348E" w:rsidRDefault="000C348E" w:rsidP="00BF2396">
      <w:pPr>
        <w:spacing w:line="240" w:lineRule="auto"/>
        <w:jc w:val="center"/>
        <w:rPr>
          <w:rFonts w:ascii="Baskerville Old Face" w:eastAsia="Times New Roman" w:hAnsi="Baskerville Old Face"/>
          <w:b/>
          <w:color w:val="00529C"/>
          <w:sz w:val="36"/>
          <w:szCs w:val="36"/>
          <w:lang w:val="en-GB"/>
        </w:rPr>
      </w:pPr>
    </w:p>
    <w:p w14:paraId="125BDA3C" w14:textId="77777777" w:rsidR="000C348E" w:rsidRDefault="000C348E" w:rsidP="00BF2396">
      <w:pPr>
        <w:spacing w:line="240" w:lineRule="auto"/>
        <w:jc w:val="center"/>
        <w:rPr>
          <w:rFonts w:ascii="Baskerville Old Face" w:eastAsia="Times New Roman" w:hAnsi="Baskerville Old Face"/>
          <w:b/>
          <w:color w:val="00529C"/>
          <w:sz w:val="36"/>
          <w:szCs w:val="36"/>
          <w:lang w:val="en-GB"/>
        </w:rPr>
      </w:pPr>
    </w:p>
    <w:p w14:paraId="20E07E53" w14:textId="77777777" w:rsidR="00BF2396" w:rsidRDefault="00BF2396" w:rsidP="00BF2396">
      <w:pPr>
        <w:spacing w:line="240" w:lineRule="auto"/>
        <w:jc w:val="center"/>
        <w:rPr>
          <w:rFonts w:ascii="Baskerville Old Face" w:eastAsia="Times New Roman" w:hAnsi="Baskerville Old Face"/>
          <w:b/>
          <w:color w:val="00529C"/>
          <w:sz w:val="36"/>
          <w:szCs w:val="36"/>
          <w:lang w:val="en-GB"/>
        </w:rPr>
      </w:pPr>
      <w:r>
        <w:rPr>
          <w:rFonts w:ascii="Baskerville Old Face" w:eastAsia="Times New Roman" w:hAnsi="Baskerville Old Face"/>
          <w:b/>
          <w:color w:val="00529C"/>
          <w:sz w:val="36"/>
          <w:szCs w:val="36"/>
          <w:lang w:val="en-GB"/>
        </w:rPr>
        <w:t xml:space="preserve">By </w:t>
      </w:r>
    </w:p>
    <w:p w14:paraId="5F5AE967" w14:textId="77777777" w:rsidR="00BF2396" w:rsidRDefault="00BF2396" w:rsidP="00BF2396">
      <w:pPr>
        <w:spacing w:line="240" w:lineRule="auto"/>
        <w:jc w:val="center"/>
        <w:rPr>
          <w:rFonts w:ascii="Baskerville Old Face" w:eastAsia="Times New Roman" w:hAnsi="Baskerville Old Face"/>
          <w:b/>
          <w:color w:val="00529C"/>
          <w:sz w:val="36"/>
          <w:szCs w:val="36"/>
          <w:lang w:val="en-GB"/>
        </w:rPr>
      </w:pPr>
    </w:p>
    <w:p w14:paraId="3DB8F78C" w14:textId="737EC669" w:rsidR="00BF2396" w:rsidRPr="001754A4" w:rsidRDefault="00A42717" w:rsidP="00BF2396">
      <w:pPr>
        <w:spacing w:line="240" w:lineRule="auto"/>
        <w:jc w:val="center"/>
        <w:rPr>
          <w:rFonts w:ascii="Baskerville Old Face" w:eastAsia="Times New Roman" w:hAnsi="Baskerville Old Face"/>
          <w:b/>
          <w:color w:val="00529C"/>
          <w:sz w:val="32"/>
          <w:szCs w:val="32"/>
          <w:lang w:val="en-GB"/>
        </w:rPr>
      </w:pPr>
      <w:r>
        <w:rPr>
          <w:rFonts w:ascii="Baskerville Old Face" w:eastAsia="Times New Roman" w:hAnsi="Baskerville Old Face"/>
          <w:b/>
          <w:color w:val="00529C"/>
          <w:sz w:val="32"/>
          <w:szCs w:val="32"/>
          <w:lang w:val="en-GB"/>
        </w:rPr>
        <w:t>Professor Mansur Bako-MATAZU</w:t>
      </w:r>
    </w:p>
    <w:p w14:paraId="7BFD9B9C" w14:textId="4F0F4183" w:rsidR="00BF2396" w:rsidRPr="001754A4" w:rsidRDefault="00BF2396" w:rsidP="00BF2396">
      <w:pPr>
        <w:spacing w:line="240" w:lineRule="auto"/>
        <w:jc w:val="center"/>
        <w:rPr>
          <w:rFonts w:ascii="Baskerville Old Face" w:eastAsia="Times New Roman" w:hAnsi="Baskerville Old Face"/>
          <w:b/>
          <w:sz w:val="30"/>
          <w:szCs w:val="30"/>
          <w:lang w:val="en-GB"/>
        </w:rPr>
      </w:pPr>
      <w:r>
        <w:rPr>
          <w:rFonts w:ascii="Baskerville Old Face" w:eastAsia="Times New Roman" w:hAnsi="Baskerville Old Face"/>
          <w:b/>
          <w:color w:val="00529C"/>
          <w:sz w:val="36"/>
          <w:szCs w:val="36"/>
          <w:lang w:val="en-GB"/>
        </w:rPr>
        <w:t xml:space="preserve"> </w:t>
      </w:r>
      <w:r w:rsidR="001710B2" w:rsidRPr="001754A4">
        <w:rPr>
          <w:rFonts w:ascii="Baskerville Old Face" w:eastAsia="Times New Roman" w:hAnsi="Baskerville Old Face"/>
          <w:b/>
          <w:sz w:val="30"/>
          <w:szCs w:val="30"/>
          <w:lang w:val="en-GB"/>
        </w:rPr>
        <w:t xml:space="preserve">Climate Services </w:t>
      </w:r>
      <w:r w:rsidR="00A42717">
        <w:rPr>
          <w:rFonts w:ascii="Baskerville Old Face" w:eastAsia="Times New Roman" w:hAnsi="Baskerville Old Face"/>
          <w:b/>
          <w:sz w:val="30"/>
          <w:szCs w:val="30"/>
          <w:lang w:val="en-GB"/>
        </w:rPr>
        <w:t>Applications</w:t>
      </w:r>
      <w:r w:rsidR="003B56D5" w:rsidRPr="001754A4">
        <w:rPr>
          <w:rFonts w:ascii="Baskerville Old Face" w:eastAsia="Times New Roman" w:hAnsi="Baskerville Old Face"/>
          <w:b/>
          <w:sz w:val="30"/>
          <w:szCs w:val="30"/>
          <w:lang w:val="en-GB"/>
        </w:rPr>
        <w:t xml:space="preserve"> </w:t>
      </w:r>
      <w:r w:rsidR="0087614B">
        <w:rPr>
          <w:rFonts w:ascii="Baskerville Old Face" w:eastAsia="Times New Roman" w:hAnsi="Baskerville Old Face"/>
          <w:b/>
          <w:sz w:val="30"/>
          <w:szCs w:val="30"/>
          <w:lang w:val="en-GB"/>
        </w:rPr>
        <w:t>Expert</w:t>
      </w:r>
    </w:p>
    <w:p w14:paraId="4B47A323" w14:textId="09FEF32E" w:rsidR="00BF2396" w:rsidRPr="001754A4" w:rsidRDefault="001754A4" w:rsidP="00BF2396">
      <w:pPr>
        <w:spacing w:line="240" w:lineRule="auto"/>
        <w:jc w:val="center"/>
        <w:rPr>
          <w:rFonts w:ascii="Baskerville Old Face" w:eastAsia="Times New Roman" w:hAnsi="Baskerville Old Face"/>
          <w:b/>
          <w:bCs/>
          <w:iCs/>
          <w:color w:val="00529C"/>
          <w:sz w:val="28"/>
          <w:szCs w:val="28"/>
          <w:lang w:val="en-GB"/>
        </w:rPr>
      </w:pPr>
      <w:proofErr w:type="spellStart"/>
      <w:r w:rsidRPr="001754A4">
        <w:rPr>
          <w:rFonts w:ascii="Baskerville Old Face" w:hAnsi="Baskerville Old Face"/>
          <w:iCs/>
          <w:sz w:val="28"/>
          <w:szCs w:val="28"/>
        </w:rPr>
        <w:t>ClimSA</w:t>
      </w:r>
      <w:proofErr w:type="spellEnd"/>
      <w:r w:rsidRPr="001754A4">
        <w:rPr>
          <w:rFonts w:ascii="Baskerville Old Face" w:hAnsi="Baskerville Old Face"/>
          <w:iCs/>
          <w:sz w:val="28"/>
          <w:szCs w:val="28"/>
        </w:rPr>
        <w:t>/GFCS Project</w:t>
      </w:r>
    </w:p>
    <w:p w14:paraId="164A4C1C" w14:textId="77777777" w:rsidR="00BF2396" w:rsidRPr="0060008E" w:rsidRDefault="00BF2396" w:rsidP="00BF2396">
      <w:pPr>
        <w:spacing w:line="240" w:lineRule="auto"/>
        <w:jc w:val="center"/>
        <w:rPr>
          <w:rFonts w:ascii="Baskerville Old Face" w:eastAsia="Times New Roman" w:hAnsi="Baskerville Old Face"/>
          <w:b/>
          <w:bCs/>
          <w:color w:val="00529C"/>
          <w:sz w:val="36"/>
          <w:szCs w:val="36"/>
          <w:lang w:val="en-GB"/>
        </w:rPr>
      </w:pPr>
    </w:p>
    <w:p w14:paraId="3B569235" w14:textId="77777777" w:rsidR="00BF2396" w:rsidRPr="0060008E" w:rsidRDefault="00BF2396" w:rsidP="00BF2396">
      <w:pPr>
        <w:spacing w:line="240" w:lineRule="auto"/>
        <w:jc w:val="center"/>
        <w:rPr>
          <w:rFonts w:ascii="Baskerville Old Face" w:eastAsia="Times New Roman" w:hAnsi="Baskerville Old Face"/>
          <w:b/>
          <w:bCs/>
          <w:color w:val="00529C"/>
          <w:sz w:val="36"/>
          <w:szCs w:val="36"/>
          <w:lang w:val="en-GB"/>
        </w:rPr>
      </w:pPr>
    </w:p>
    <w:p w14:paraId="0333D266" w14:textId="77777777" w:rsidR="00BF2396" w:rsidRPr="0060008E" w:rsidRDefault="00BF2396" w:rsidP="00BF2396">
      <w:pPr>
        <w:spacing w:line="240" w:lineRule="auto"/>
        <w:rPr>
          <w:rFonts w:ascii="Baskerville Old Face" w:eastAsia="Times New Roman" w:hAnsi="Baskerville Old Face"/>
          <w:b/>
          <w:color w:val="00529C"/>
          <w:sz w:val="32"/>
          <w:szCs w:val="32"/>
          <w:lang w:val="en-GB"/>
        </w:rPr>
      </w:pPr>
    </w:p>
    <w:p w14:paraId="761B500B" w14:textId="77777777" w:rsidR="00BF2396" w:rsidRPr="0060008E" w:rsidRDefault="00BF2396" w:rsidP="00BF2396">
      <w:pPr>
        <w:spacing w:line="240" w:lineRule="auto"/>
        <w:rPr>
          <w:rFonts w:ascii="Baskerville Old Face" w:eastAsia="Times New Roman" w:hAnsi="Baskerville Old Face"/>
          <w:b/>
          <w:color w:val="00529C"/>
          <w:sz w:val="32"/>
          <w:szCs w:val="32"/>
          <w:lang w:val="en-GB"/>
        </w:rPr>
      </w:pPr>
    </w:p>
    <w:p w14:paraId="10DAB0A9" w14:textId="77777777" w:rsidR="00BF2396" w:rsidRPr="0060008E" w:rsidRDefault="00BF2396" w:rsidP="00BF2396">
      <w:pPr>
        <w:spacing w:line="240" w:lineRule="auto"/>
        <w:rPr>
          <w:rFonts w:ascii="Baskerville Old Face" w:eastAsia="Times New Roman" w:hAnsi="Baskerville Old Face"/>
          <w:b/>
          <w:color w:val="00529C"/>
          <w:sz w:val="32"/>
          <w:szCs w:val="32"/>
          <w:lang w:val="en-GB"/>
        </w:rPr>
      </w:pPr>
    </w:p>
    <w:p w14:paraId="30B7F4C6" w14:textId="77777777" w:rsidR="00BF2396" w:rsidRDefault="00BF2396" w:rsidP="00BF2396">
      <w:pPr>
        <w:pStyle w:val="HTMLPreformatted"/>
        <w:shd w:val="clear" w:color="auto" w:fill="FFFFFF"/>
        <w:rPr>
          <w:rFonts w:ascii="Baskerville Old Face" w:hAnsi="Baskerville Old Face" w:cs="Arial"/>
          <w:b/>
          <w:i/>
          <w:iCs/>
          <w:color w:val="00529C"/>
          <w:sz w:val="28"/>
          <w:szCs w:val="28"/>
          <w:lang w:eastAsia="en-US"/>
        </w:rPr>
      </w:pPr>
    </w:p>
    <w:p w14:paraId="1C361E4F" w14:textId="77777777" w:rsidR="00BF2396" w:rsidRDefault="00BF2396" w:rsidP="00BF2396">
      <w:pPr>
        <w:pStyle w:val="HTMLPreformatted"/>
        <w:shd w:val="clear" w:color="auto" w:fill="FFFFFF"/>
        <w:rPr>
          <w:rFonts w:ascii="Baskerville Old Face" w:hAnsi="Baskerville Old Face" w:cs="Arial"/>
          <w:b/>
          <w:i/>
          <w:iCs/>
          <w:color w:val="00529C"/>
          <w:sz w:val="28"/>
          <w:szCs w:val="28"/>
          <w:lang w:eastAsia="en-US"/>
        </w:rPr>
      </w:pPr>
    </w:p>
    <w:p w14:paraId="63357006" w14:textId="77777777" w:rsidR="00BF2396" w:rsidRDefault="00BF2396" w:rsidP="00BF2396">
      <w:pPr>
        <w:pStyle w:val="HTMLPreformatted"/>
        <w:shd w:val="clear" w:color="auto" w:fill="FFFFFF"/>
        <w:rPr>
          <w:rFonts w:ascii="Baskerville Old Face" w:hAnsi="Baskerville Old Face" w:cs="Arial"/>
          <w:b/>
          <w:i/>
          <w:iCs/>
          <w:color w:val="00529C"/>
          <w:sz w:val="28"/>
          <w:szCs w:val="28"/>
          <w:lang w:eastAsia="en-US"/>
        </w:rPr>
      </w:pPr>
    </w:p>
    <w:p w14:paraId="14178048" w14:textId="77777777" w:rsidR="00BF2396" w:rsidRDefault="00BF2396" w:rsidP="00BF2396">
      <w:pPr>
        <w:pStyle w:val="HTMLPreformatted"/>
        <w:shd w:val="clear" w:color="auto" w:fill="FFFFFF"/>
        <w:rPr>
          <w:rFonts w:ascii="Baskerville Old Face" w:hAnsi="Baskerville Old Face" w:cs="Arial"/>
          <w:b/>
          <w:i/>
          <w:iCs/>
          <w:color w:val="00529C"/>
          <w:sz w:val="28"/>
          <w:szCs w:val="28"/>
          <w:lang w:eastAsia="en-US"/>
        </w:rPr>
      </w:pPr>
    </w:p>
    <w:p w14:paraId="64A1056C" w14:textId="77777777" w:rsidR="00BF2396" w:rsidRDefault="00BF2396" w:rsidP="00BF2396">
      <w:pPr>
        <w:pStyle w:val="HTMLPreformatted"/>
        <w:shd w:val="clear" w:color="auto" w:fill="FFFFFF"/>
        <w:rPr>
          <w:rFonts w:ascii="Baskerville Old Face" w:hAnsi="Baskerville Old Face" w:cs="Arial"/>
          <w:b/>
          <w:i/>
          <w:iCs/>
          <w:color w:val="00529C"/>
          <w:sz w:val="28"/>
          <w:szCs w:val="28"/>
          <w:lang w:eastAsia="en-US"/>
        </w:rPr>
      </w:pPr>
    </w:p>
    <w:p w14:paraId="1059F414" w14:textId="77777777" w:rsidR="00BF2396" w:rsidRDefault="00BF2396" w:rsidP="00BF2396">
      <w:pPr>
        <w:pStyle w:val="HTMLPreformatted"/>
        <w:shd w:val="clear" w:color="auto" w:fill="FFFFFF"/>
        <w:rPr>
          <w:rFonts w:ascii="Baskerville Old Face" w:hAnsi="Baskerville Old Face" w:cs="Arial"/>
          <w:b/>
          <w:i/>
          <w:iCs/>
          <w:color w:val="00529C"/>
          <w:sz w:val="28"/>
          <w:szCs w:val="28"/>
          <w:lang w:eastAsia="en-US"/>
        </w:rPr>
      </w:pPr>
    </w:p>
    <w:p w14:paraId="65F54FB2" w14:textId="77777777" w:rsidR="00BF2396" w:rsidRDefault="00BF2396" w:rsidP="00BF2396">
      <w:pPr>
        <w:pStyle w:val="HTMLPreformatted"/>
        <w:shd w:val="clear" w:color="auto" w:fill="FFFFFF"/>
        <w:rPr>
          <w:rFonts w:ascii="Baskerville Old Face" w:hAnsi="Baskerville Old Face" w:cs="Arial"/>
          <w:b/>
          <w:i/>
          <w:iCs/>
          <w:color w:val="00529C"/>
          <w:sz w:val="28"/>
          <w:szCs w:val="28"/>
          <w:lang w:eastAsia="en-US"/>
        </w:rPr>
      </w:pPr>
    </w:p>
    <w:p w14:paraId="0EFF54DB" w14:textId="77777777" w:rsidR="00BF2396" w:rsidRDefault="00BF2396" w:rsidP="00BF2396">
      <w:pPr>
        <w:pStyle w:val="HTMLPreformatted"/>
        <w:shd w:val="clear" w:color="auto" w:fill="FFFFFF"/>
        <w:rPr>
          <w:rFonts w:ascii="Baskerville Old Face" w:hAnsi="Baskerville Old Face" w:cs="Arial"/>
          <w:b/>
          <w:i/>
          <w:iCs/>
          <w:color w:val="00529C"/>
          <w:sz w:val="28"/>
          <w:szCs w:val="28"/>
          <w:lang w:eastAsia="en-US"/>
        </w:rPr>
      </w:pPr>
    </w:p>
    <w:p w14:paraId="74670C54" w14:textId="77777777" w:rsidR="00BF2396" w:rsidRDefault="00BF2396" w:rsidP="00BF2396">
      <w:pPr>
        <w:pStyle w:val="HTMLPreformatted"/>
        <w:shd w:val="clear" w:color="auto" w:fill="FFFFFF"/>
        <w:rPr>
          <w:rFonts w:ascii="Baskerville Old Face" w:hAnsi="Baskerville Old Face" w:cs="Arial"/>
          <w:b/>
          <w:i/>
          <w:iCs/>
          <w:color w:val="00529C"/>
          <w:sz w:val="28"/>
          <w:szCs w:val="28"/>
          <w:lang w:eastAsia="en-US"/>
        </w:rPr>
      </w:pPr>
    </w:p>
    <w:p w14:paraId="3050EA41" w14:textId="77777777" w:rsidR="00BF2396" w:rsidRDefault="00BF2396" w:rsidP="00BF2396">
      <w:pPr>
        <w:pStyle w:val="HTMLPreformatted"/>
        <w:shd w:val="clear" w:color="auto" w:fill="FFFFFF"/>
        <w:rPr>
          <w:rFonts w:ascii="Baskerville Old Face" w:hAnsi="Baskerville Old Face" w:cs="Arial"/>
          <w:b/>
          <w:i/>
          <w:iCs/>
          <w:color w:val="00529C"/>
          <w:sz w:val="28"/>
          <w:szCs w:val="28"/>
          <w:lang w:eastAsia="en-US"/>
        </w:rPr>
      </w:pPr>
    </w:p>
    <w:p w14:paraId="3CF05D06" w14:textId="77777777" w:rsidR="0001363F" w:rsidRDefault="00BF2396" w:rsidP="00BF2396">
      <w:pPr>
        <w:pStyle w:val="HTMLPreformatted"/>
        <w:shd w:val="clear" w:color="auto" w:fill="FFFFFF"/>
        <w:jc w:val="center"/>
        <w:rPr>
          <w:rFonts w:ascii="Baskerville Old Face" w:hAnsi="Baskerville Old Face" w:cs="Arial"/>
          <w:b/>
          <w:iCs/>
          <w:color w:val="00529C"/>
          <w:sz w:val="28"/>
          <w:szCs w:val="28"/>
          <w:lang w:eastAsia="en-US"/>
        </w:rPr>
      </w:pPr>
      <w:r w:rsidRPr="001706AF">
        <w:rPr>
          <w:rFonts w:ascii="Baskerville Old Face" w:hAnsi="Baskerville Old Face" w:cs="Arial"/>
          <w:b/>
          <w:iCs/>
          <w:color w:val="00529C"/>
          <w:sz w:val="28"/>
          <w:szCs w:val="28"/>
          <w:lang w:eastAsia="en-US"/>
        </w:rPr>
        <w:t xml:space="preserve">Submitted to: </w:t>
      </w:r>
    </w:p>
    <w:p w14:paraId="1C7FF3D5" w14:textId="73B9E0C2" w:rsidR="0001363F" w:rsidRPr="0001363F" w:rsidRDefault="00BF2396" w:rsidP="00BF2396">
      <w:pPr>
        <w:pStyle w:val="HTMLPreformatted"/>
        <w:shd w:val="clear" w:color="auto" w:fill="FFFFFF"/>
        <w:jc w:val="center"/>
        <w:rPr>
          <w:rFonts w:ascii="Baskerville Old Face" w:hAnsi="Baskerville Old Face" w:cs="Arial"/>
          <w:iCs/>
          <w:color w:val="00529C"/>
          <w:sz w:val="32"/>
          <w:szCs w:val="32"/>
          <w:lang w:eastAsia="en-US"/>
        </w:rPr>
      </w:pPr>
      <w:proofErr w:type="spellStart"/>
      <w:r w:rsidRPr="0001363F">
        <w:rPr>
          <w:rFonts w:ascii="Baskerville Old Face" w:hAnsi="Baskerville Old Face" w:cs="Arial"/>
          <w:iCs/>
          <w:color w:val="00529C"/>
          <w:sz w:val="32"/>
          <w:szCs w:val="32"/>
          <w:lang w:eastAsia="en-US"/>
        </w:rPr>
        <w:t>Dr</w:t>
      </w:r>
      <w:r w:rsidR="00E35A1A" w:rsidRPr="0001363F">
        <w:rPr>
          <w:rFonts w:ascii="Baskerville Old Face" w:hAnsi="Baskerville Old Face" w:cs="Arial"/>
          <w:iCs/>
          <w:color w:val="00529C"/>
          <w:sz w:val="32"/>
          <w:szCs w:val="32"/>
          <w:lang w:eastAsia="en-US"/>
        </w:rPr>
        <w:t>.</w:t>
      </w:r>
      <w:proofErr w:type="spellEnd"/>
      <w:r w:rsidR="00E35A1A" w:rsidRPr="0001363F">
        <w:rPr>
          <w:rFonts w:ascii="Baskerville Old Face" w:hAnsi="Baskerville Old Face" w:cs="Arial"/>
          <w:iCs/>
          <w:color w:val="00529C"/>
          <w:sz w:val="32"/>
          <w:szCs w:val="32"/>
          <w:lang w:eastAsia="en-US"/>
        </w:rPr>
        <w:t xml:space="preserve"> Pierre H. KAMSU</w:t>
      </w:r>
      <w:r w:rsidRPr="0001363F">
        <w:rPr>
          <w:rFonts w:ascii="Baskerville Old Face" w:hAnsi="Baskerville Old Face" w:cs="Arial"/>
          <w:iCs/>
          <w:color w:val="00529C"/>
          <w:sz w:val="32"/>
          <w:szCs w:val="32"/>
          <w:lang w:eastAsia="en-US"/>
        </w:rPr>
        <w:t>,</w:t>
      </w:r>
    </w:p>
    <w:p w14:paraId="2B377D48" w14:textId="40ABDE67" w:rsidR="00BF2396" w:rsidRPr="001706AF" w:rsidRDefault="00BF2396" w:rsidP="00BF2396">
      <w:pPr>
        <w:pStyle w:val="HTMLPreformatted"/>
        <w:shd w:val="clear" w:color="auto" w:fill="FFFFFF"/>
        <w:jc w:val="center"/>
        <w:rPr>
          <w:rFonts w:ascii="Baskerville Old Face" w:hAnsi="Baskerville Old Face"/>
          <w:color w:val="000000"/>
          <w:sz w:val="18"/>
          <w:szCs w:val="18"/>
        </w:rPr>
      </w:pPr>
      <w:r w:rsidRPr="001706AF">
        <w:rPr>
          <w:rFonts w:ascii="Baskerville Old Face" w:hAnsi="Baskerville Old Face" w:cs="Arial"/>
          <w:iCs/>
          <w:color w:val="00529C"/>
          <w:sz w:val="24"/>
          <w:szCs w:val="24"/>
          <w:lang w:eastAsia="en-US"/>
        </w:rPr>
        <w:t xml:space="preserve"> </w:t>
      </w:r>
      <w:proofErr w:type="spellStart"/>
      <w:r w:rsidR="0001363F" w:rsidRPr="0001363F">
        <w:rPr>
          <w:rFonts w:ascii="Baskerville Old Face" w:hAnsi="Baskerville Old Face" w:cs="Arial"/>
          <w:iCs/>
          <w:sz w:val="24"/>
          <w:szCs w:val="24"/>
          <w:lang w:eastAsia="en-US"/>
        </w:rPr>
        <w:t>ClimSA</w:t>
      </w:r>
      <w:proofErr w:type="spellEnd"/>
      <w:r w:rsidR="0001363F" w:rsidRPr="0001363F">
        <w:rPr>
          <w:rFonts w:ascii="Baskerville Old Face" w:hAnsi="Baskerville Old Face" w:cs="Arial"/>
          <w:iCs/>
          <w:sz w:val="24"/>
          <w:szCs w:val="24"/>
          <w:lang w:eastAsia="en-US"/>
        </w:rPr>
        <w:t xml:space="preserve"> Project Senior Thematic Expert</w:t>
      </w:r>
    </w:p>
    <w:p w14:paraId="0ACDF971" w14:textId="77777777" w:rsidR="00BF2396" w:rsidRDefault="00BF2396" w:rsidP="00BF2396">
      <w:pPr>
        <w:spacing w:line="240" w:lineRule="auto"/>
        <w:jc w:val="center"/>
        <w:rPr>
          <w:rFonts w:ascii="Baskerville Old Face" w:eastAsia="Times New Roman" w:hAnsi="Baskerville Old Face"/>
          <w:b/>
          <w:iCs/>
          <w:color w:val="00529C"/>
          <w:sz w:val="28"/>
          <w:szCs w:val="28"/>
          <w:lang w:val="en-GB"/>
        </w:rPr>
      </w:pPr>
    </w:p>
    <w:p w14:paraId="06011BEB" w14:textId="53EED30A" w:rsidR="00BF2396" w:rsidRDefault="00BF2396" w:rsidP="001710B2">
      <w:pPr>
        <w:spacing w:line="240" w:lineRule="auto"/>
        <w:jc w:val="center"/>
        <w:rPr>
          <w:b/>
          <w:sz w:val="28"/>
          <w:szCs w:val="28"/>
          <w:u w:val="single"/>
        </w:rPr>
        <w:sectPr w:rsidR="00BF2396" w:rsidSect="00547752">
          <w:footerReference w:type="default" r:id="rId8"/>
          <w:pgSz w:w="12240" w:h="15840"/>
          <w:pgMar w:top="1440" w:right="1440" w:bottom="1440" w:left="1440" w:header="720" w:footer="720" w:gutter="0"/>
          <w:pgNumType w:start="1"/>
          <w:cols w:space="720"/>
        </w:sectPr>
      </w:pPr>
      <w:r w:rsidRPr="001706AF">
        <w:rPr>
          <w:rFonts w:ascii="Baskerville Old Face" w:eastAsia="Times New Roman" w:hAnsi="Baskerville Old Face"/>
          <w:b/>
          <w:iCs/>
          <w:color w:val="00529C"/>
          <w:sz w:val="28"/>
          <w:szCs w:val="28"/>
          <w:lang w:val="en-GB"/>
        </w:rPr>
        <w:t>Prepared (Month/Year):</w:t>
      </w:r>
      <w:r w:rsidRPr="001706AF">
        <w:rPr>
          <w:rFonts w:ascii="Baskerville Old Face" w:eastAsia="Times New Roman" w:hAnsi="Baskerville Old Face"/>
          <w:iCs/>
          <w:color w:val="00529C"/>
          <w:sz w:val="28"/>
          <w:szCs w:val="28"/>
          <w:lang w:val="en-GB"/>
        </w:rPr>
        <w:t xml:space="preserve"> </w:t>
      </w:r>
      <w:r w:rsidR="00A54907">
        <w:rPr>
          <w:rFonts w:ascii="Baskerville Old Face" w:eastAsia="Times New Roman" w:hAnsi="Baskerville Old Face"/>
          <w:iCs/>
          <w:color w:val="00529C"/>
          <w:sz w:val="28"/>
          <w:szCs w:val="28"/>
          <w:lang w:val="en-GB"/>
        </w:rPr>
        <w:t xml:space="preserve">30 August </w:t>
      </w:r>
      <w:r w:rsidR="001710B2" w:rsidRPr="001706AF">
        <w:rPr>
          <w:rFonts w:ascii="Baskerville Old Face" w:eastAsia="Times New Roman" w:hAnsi="Baskerville Old Face"/>
          <w:iCs/>
          <w:color w:val="00529C"/>
          <w:sz w:val="28"/>
          <w:szCs w:val="28"/>
          <w:lang w:val="en-GB"/>
        </w:rPr>
        <w:t>20</w:t>
      </w:r>
      <w:r w:rsidR="001710B2">
        <w:rPr>
          <w:rFonts w:ascii="Baskerville Old Face" w:eastAsia="Times New Roman" w:hAnsi="Baskerville Old Face"/>
          <w:iCs/>
          <w:color w:val="00529C"/>
          <w:sz w:val="28"/>
          <w:szCs w:val="28"/>
          <w:lang w:val="en-GB"/>
        </w:rPr>
        <w:t>2</w:t>
      </w:r>
      <w:r w:rsidR="00254186">
        <w:rPr>
          <w:rFonts w:ascii="Baskerville Old Face" w:eastAsia="Times New Roman" w:hAnsi="Baskerville Old Face"/>
          <w:iCs/>
          <w:color w:val="00529C"/>
          <w:sz w:val="28"/>
          <w:szCs w:val="28"/>
          <w:lang w:val="en-GB"/>
        </w:rPr>
        <w:t>4</w:t>
      </w:r>
      <w:r w:rsidR="001710B2">
        <w:rPr>
          <w:rFonts w:ascii="Baskerville Old Face" w:eastAsia="Times New Roman" w:hAnsi="Baskerville Old Face"/>
          <w:iCs/>
          <w:color w:val="00529C"/>
          <w:sz w:val="28"/>
          <w:szCs w:val="28"/>
          <w:lang w:val="en-GB"/>
        </w:rPr>
        <w:t xml:space="preserve"> </w:t>
      </w:r>
    </w:p>
    <w:p w14:paraId="7F4C5EFC" w14:textId="20602F0F" w:rsidR="00E224C8" w:rsidRPr="008F69E1" w:rsidRDefault="008F69E1" w:rsidP="00E224C8">
      <w:pPr>
        <w:pStyle w:val="Heading2"/>
        <w:keepLines w:val="0"/>
        <w:spacing w:before="0" w:after="60" w:line="240" w:lineRule="auto"/>
        <w:jc w:val="center"/>
        <w:rPr>
          <w:rFonts w:ascii="Cambria" w:hAnsi="Cambria"/>
          <w:b/>
          <w:sz w:val="28"/>
          <w:szCs w:val="28"/>
          <w:u w:val="single"/>
        </w:rPr>
      </w:pPr>
      <w:r w:rsidRPr="008F69E1">
        <w:rPr>
          <w:rFonts w:ascii="Cambria" w:hAnsi="Cambria"/>
          <w:b/>
          <w:sz w:val="28"/>
          <w:szCs w:val="28"/>
          <w:u w:val="single"/>
        </w:rPr>
        <w:lastRenderedPageBreak/>
        <w:t xml:space="preserve">CONSULTANCY </w:t>
      </w:r>
      <w:r w:rsidR="00703560">
        <w:rPr>
          <w:rFonts w:ascii="Cambria" w:hAnsi="Cambria"/>
          <w:b/>
          <w:sz w:val="28"/>
          <w:szCs w:val="28"/>
          <w:u w:val="single"/>
        </w:rPr>
        <w:t>FINAL</w:t>
      </w:r>
      <w:r w:rsidRPr="008F69E1">
        <w:rPr>
          <w:rFonts w:ascii="Cambria" w:hAnsi="Cambria"/>
          <w:b/>
          <w:sz w:val="28"/>
          <w:szCs w:val="28"/>
          <w:u w:val="single"/>
        </w:rPr>
        <w:t xml:space="preserve"> </w:t>
      </w:r>
      <w:r w:rsidRPr="00E66778">
        <w:rPr>
          <w:rFonts w:ascii="Cambria" w:hAnsi="Cambria"/>
          <w:b/>
          <w:sz w:val="28"/>
          <w:szCs w:val="28"/>
          <w:u w:val="single"/>
        </w:rPr>
        <w:t>REPORT</w:t>
      </w:r>
      <w:r w:rsidR="00E66778" w:rsidRPr="00E66778">
        <w:rPr>
          <w:rFonts w:ascii="Cambria" w:hAnsi="Cambria"/>
          <w:b/>
          <w:sz w:val="28"/>
          <w:szCs w:val="28"/>
          <w:u w:val="single"/>
        </w:rPr>
        <w:t xml:space="preserve"> </w:t>
      </w:r>
    </w:p>
    <w:p w14:paraId="2FE4E448" w14:textId="77777777" w:rsidR="004409F7" w:rsidRDefault="004409F7" w:rsidP="00CA7DC8">
      <w:pPr>
        <w:tabs>
          <w:tab w:val="left" w:pos="1695"/>
        </w:tabs>
      </w:pPr>
    </w:p>
    <w:tbl>
      <w:tblPr>
        <w:tblStyle w:val="TableGrid"/>
        <w:tblW w:w="9869" w:type="dxa"/>
        <w:tblInd w:w="3" w:type="dxa"/>
        <w:tblLayout w:type="fixed"/>
        <w:tblLook w:val="04A0" w:firstRow="1" w:lastRow="0" w:firstColumn="1" w:lastColumn="0" w:noHBand="0" w:noVBand="1"/>
      </w:tblPr>
      <w:tblGrid>
        <w:gridCol w:w="4987"/>
        <w:gridCol w:w="4882"/>
      </w:tblGrid>
      <w:tr w:rsidR="004409F7" w14:paraId="314DC17B" w14:textId="77777777" w:rsidTr="00CA7DC8">
        <w:trPr>
          <w:trHeight w:val="561"/>
        </w:trPr>
        <w:tc>
          <w:tcPr>
            <w:tcW w:w="4987" w:type="dxa"/>
          </w:tcPr>
          <w:p w14:paraId="7B166602" w14:textId="77777777" w:rsidR="004409F7" w:rsidRPr="001710B2" w:rsidRDefault="004409F7" w:rsidP="00F430A2">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Region</w:t>
            </w:r>
            <w:r w:rsidR="00E02B9C" w:rsidRPr="001710B2">
              <w:rPr>
                <w:rFonts w:ascii="Cambria" w:eastAsia="Calibri" w:hAnsi="Cambria" w:cs="Calibri"/>
                <w:color w:val="808080"/>
                <w:sz w:val="28"/>
                <w:szCs w:val="28"/>
              </w:rPr>
              <w:t xml:space="preserve"> Covered by activities</w:t>
            </w:r>
          </w:p>
        </w:tc>
        <w:tc>
          <w:tcPr>
            <w:tcW w:w="4882" w:type="dxa"/>
          </w:tcPr>
          <w:p w14:paraId="25546259" w14:textId="5A5A7134" w:rsidR="004409F7" w:rsidRPr="001710B2" w:rsidRDefault="00DF62D8" w:rsidP="00F430A2">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Africa</w:t>
            </w:r>
          </w:p>
        </w:tc>
      </w:tr>
      <w:tr w:rsidR="00CA7DC8" w14:paraId="465436F0" w14:textId="77777777" w:rsidTr="00CA7DC8">
        <w:trPr>
          <w:trHeight w:val="561"/>
        </w:trPr>
        <w:tc>
          <w:tcPr>
            <w:tcW w:w="4987" w:type="dxa"/>
          </w:tcPr>
          <w:p w14:paraId="0F045AA9" w14:textId="77777777" w:rsidR="00CA7DC8" w:rsidRPr="001710B2" w:rsidRDefault="00CA7DC8" w:rsidP="00F430A2">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 xml:space="preserve">Institution </w:t>
            </w:r>
          </w:p>
        </w:tc>
        <w:tc>
          <w:tcPr>
            <w:tcW w:w="4882" w:type="dxa"/>
          </w:tcPr>
          <w:p w14:paraId="3516CA1B" w14:textId="6D3EEBFB" w:rsidR="00CA7DC8" w:rsidRPr="001710B2" w:rsidRDefault="003D6BC9" w:rsidP="00F430A2">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ACMAD</w:t>
            </w:r>
          </w:p>
        </w:tc>
      </w:tr>
      <w:tr w:rsidR="00CA7DC8" w14:paraId="042474A1" w14:textId="77777777" w:rsidTr="00CA7DC8">
        <w:trPr>
          <w:trHeight w:val="561"/>
        </w:trPr>
        <w:tc>
          <w:tcPr>
            <w:tcW w:w="4987" w:type="dxa"/>
          </w:tcPr>
          <w:p w14:paraId="27CC79D1" w14:textId="77777777" w:rsidR="00CA7DC8" w:rsidRPr="001710B2" w:rsidRDefault="00CA7DC8" w:rsidP="00F430A2">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Department/Service</w:t>
            </w:r>
          </w:p>
        </w:tc>
        <w:tc>
          <w:tcPr>
            <w:tcW w:w="4882" w:type="dxa"/>
          </w:tcPr>
          <w:p w14:paraId="6A6A1E97" w14:textId="759A586A" w:rsidR="00CA7DC8" w:rsidRPr="001710B2" w:rsidRDefault="003D6BC9" w:rsidP="00F430A2">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N/A</w:t>
            </w:r>
          </w:p>
        </w:tc>
      </w:tr>
      <w:tr w:rsidR="00E224C8" w14:paraId="4E6F8503" w14:textId="77777777" w:rsidTr="00CA7DC8">
        <w:trPr>
          <w:trHeight w:val="561"/>
        </w:trPr>
        <w:tc>
          <w:tcPr>
            <w:tcW w:w="4987" w:type="dxa"/>
          </w:tcPr>
          <w:p w14:paraId="059AFBF0" w14:textId="77777777" w:rsidR="00E224C8" w:rsidRPr="001710B2" w:rsidRDefault="00E224C8" w:rsidP="00F430A2">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Project</w:t>
            </w:r>
          </w:p>
        </w:tc>
        <w:tc>
          <w:tcPr>
            <w:tcW w:w="4882" w:type="dxa"/>
          </w:tcPr>
          <w:p w14:paraId="25BFE98D" w14:textId="2C219E64" w:rsidR="00E224C8" w:rsidRPr="001710B2" w:rsidRDefault="00DF62D8" w:rsidP="00F430A2">
            <w:pPr>
              <w:spacing w:line="264" w:lineRule="auto"/>
              <w:rPr>
                <w:rFonts w:ascii="Cambria" w:eastAsia="Calibri" w:hAnsi="Cambria" w:cs="Calibri"/>
                <w:color w:val="808080"/>
                <w:sz w:val="28"/>
                <w:szCs w:val="28"/>
              </w:rPr>
            </w:pPr>
            <w:proofErr w:type="spellStart"/>
            <w:r w:rsidRPr="001710B2">
              <w:rPr>
                <w:rFonts w:ascii="Cambria" w:eastAsia="Calibri" w:hAnsi="Cambria" w:cs="Calibri"/>
                <w:color w:val="808080"/>
                <w:sz w:val="28"/>
                <w:szCs w:val="28"/>
              </w:rPr>
              <w:t>ClimSA</w:t>
            </w:r>
            <w:proofErr w:type="spellEnd"/>
            <w:r w:rsidRPr="001710B2">
              <w:rPr>
                <w:rFonts w:ascii="Cambria" w:eastAsia="Calibri" w:hAnsi="Cambria" w:cs="Calibri"/>
                <w:color w:val="808080"/>
                <w:sz w:val="28"/>
                <w:szCs w:val="28"/>
              </w:rPr>
              <w:t xml:space="preserve"> Project</w:t>
            </w:r>
          </w:p>
        </w:tc>
      </w:tr>
      <w:tr w:rsidR="004409F7" w14:paraId="19FAC2B7" w14:textId="77777777" w:rsidTr="00CA7DC8">
        <w:trPr>
          <w:trHeight w:val="561"/>
        </w:trPr>
        <w:tc>
          <w:tcPr>
            <w:tcW w:w="4987" w:type="dxa"/>
          </w:tcPr>
          <w:p w14:paraId="274EA62C" w14:textId="08F159FE" w:rsidR="004409F7" w:rsidRPr="001710B2" w:rsidRDefault="002F3760" w:rsidP="00F430A2">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Position Title</w:t>
            </w:r>
          </w:p>
        </w:tc>
        <w:tc>
          <w:tcPr>
            <w:tcW w:w="4882" w:type="dxa"/>
          </w:tcPr>
          <w:p w14:paraId="0F49B6E9" w14:textId="1116D195" w:rsidR="004409F7" w:rsidRPr="001710B2" w:rsidRDefault="00DF62D8" w:rsidP="00F430A2">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Climate Services</w:t>
            </w:r>
            <w:r w:rsidR="001710B2" w:rsidRPr="001710B2">
              <w:rPr>
                <w:rFonts w:ascii="Cambria" w:eastAsia="Calibri" w:hAnsi="Cambria" w:cs="Calibri"/>
                <w:color w:val="808080"/>
                <w:sz w:val="28"/>
                <w:szCs w:val="28"/>
              </w:rPr>
              <w:t xml:space="preserve"> </w:t>
            </w:r>
            <w:r w:rsidR="0087614B">
              <w:rPr>
                <w:rFonts w:ascii="Cambria" w:eastAsia="Calibri" w:hAnsi="Cambria" w:cs="Calibri"/>
                <w:color w:val="808080"/>
                <w:sz w:val="28"/>
                <w:szCs w:val="28"/>
              </w:rPr>
              <w:t>Applications Expert</w:t>
            </w:r>
          </w:p>
        </w:tc>
      </w:tr>
      <w:tr w:rsidR="004409F7" w:rsidRPr="00E02B9C" w14:paraId="5ED3B20C" w14:textId="77777777" w:rsidTr="00CA7DC8">
        <w:trPr>
          <w:trHeight w:val="573"/>
        </w:trPr>
        <w:tc>
          <w:tcPr>
            <w:tcW w:w="4987" w:type="dxa"/>
          </w:tcPr>
          <w:p w14:paraId="440CB78E" w14:textId="66DD36E9" w:rsidR="004409F7" w:rsidRPr="001710B2" w:rsidRDefault="00E02B9C" w:rsidP="00CA7DC8">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 xml:space="preserve">Start </w:t>
            </w:r>
            <w:r w:rsidR="004409F7" w:rsidRPr="001710B2">
              <w:rPr>
                <w:rFonts w:ascii="Cambria" w:eastAsia="Calibri" w:hAnsi="Cambria" w:cs="Calibri"/>
                <w:color w:val="808080"/>
                <w:sz w:val="28"/>
                <w:szCs w:val="28"/>
              </w:rPr>
              <w:t>Month</w:t>
            </w:r>
            <w:r w:rsidR="00CA7DC8" w:rsidRPr="001710B2">
              <w:rPr>
                <w:rFonts w:ascii="Cambria" w:eastAsia="Calibri" w:hAnsi="Cambria" w:cs="Calibri"/>
                <w:color w:val="808080"/>
                <w:sz w:val="28"/>
                <w:szCs w:val="28"/>
              </w:rPr>
              <w:t xml:space="preserve"> </w:t>
            </w:r>
            <w:r w:rsidR="002F3760" w:rsidRPr="001710B2">
              <w:rPr>
                <w:rFonts w:ascii="Cambria" w:eastAsia="Calibri" w:hAnsi="Cambria" w:cs="Calibri"/>
                <w:color w:val="808080"/>
                <w:sz w:val="28"/>
                <w:szCs w:val="28"/>
              </w:rPr>
              <w:t>and Year</w:t>
            </w:r>
            <w:r w:rsidR="00CA7DC8" w:rsidRPr="001710B2">
              <w:rPr>
                <w:rFonts w:ascii="Cambria" w:eastAsia="Calibri" w:hAnsi="Cambria" w:cs="Calibri"/>
                <w:color w:val="808080"/>
                <w:sz w:val="28"/>
                <w:szCs w:val="28"/>
              </w:rPr>
              <w:t xml:space="preserve"> </w:t>
            </w:r>
            <w:r w:rsidRPr="001710B2">
              <w:rPr>
                <w:rFonts w:ascii="Cambria" w:eastAsia="Calibri" w:hAnsi="Cambria" w:cs="Calibri"/>
                <w:color w:val="808080"/>
                <w:sz w:val="28"/>
                <w:szCs w:val="28"/>
              </w:rPr>
              <w:t xml:space="preserve"> </w:t>
            </w:r>
          </w:p>
        </w:tc>
        <w:tc>
          <w:tcPr>
            <w:tcW w:w="4882" w:type="dxa"/>
          </w:tcPr>
          <w:p w14:paraId="36EA8A98" w14:textId="2ACEC1B6" w:rsidR="004409F7" w:rsidRPr="001710B2" w:rsidRDefault="0087614B" w:rsidP="00F430A2">
            <w:pPr>
              <w:spacing w:line="264" w:lineRule="auto"/>
              <w:rPr>
                <w:rFonts w:ascii="Cambria" w:eastAsia="Calibri" w:hAnsi="Cambria" w:cs="Calibri"/>
                <w:color w:val="808080"/>
                <w:sz w:val="28"/>
                <w:szCs w:val="28"/>
              </w:rPr>
            </w:pPr>
            <w:r>
              <w:rPr>
                <w:rFonts w:ascii="Cambria" w:eastAsia="Calibri" w:hAnsi="Cambria" w:cs="Calibri"/>
                <w:color w:val="808080"/>
                <w:sz w:val="28"/>
                <w:szCs w:val="28"/>
              </w:rPr>
              <w:t>6</w:t>
            </w:r>
            <w:r w:rsidR="001710B2" w:rsidRPr="001710B2">
              <w:rPr>
                <w:rFonts w:ascii="Cambria" w:eastAsia="Calibri" w:hAnsi="Cambria" w:cs="Calibri"/>
                <w:color w:val="808080"/>
                <w:sz w:val="28"/>
                <w:szCs w:val="28"/>
                <w:vertAlign w:val="superscript"/>
              </w:rPr>
              <w:t>th</w:t>
            </w:r>
            <w:r w:rsidR="001710B2">
              <w:rPr>
                <w:rFonts w:ascii="Cambria" w:eastAsia="Calibri" w:hAnsi="Cambria" w:cs="Calibri"/>
                <w:color w:val="808080"/>
                <w:sz w:val="28"/>
                <w:szCs w:val="28"/>
              </w:rPr>
              <w:t xml:space="preserve"> </w:t>
            </w:r>
            <w:r w:rsidR="003D6BC9" w:rsidRPr="001710B2">
              <w:rPr>
                <w:rFonts w:ascii="Cambria" w:eastAsia="Calibri" w:hAnsi="Cambria" w:cs="Calibri"/>
                <w:color w:val="808080"/>
                <w:sz w:val="28"/>
                <w:szCs w:val="28"/>
              </w:rPr>
              <w:t>June 20</w:t>
            </w:r>
            <w:r w:rsidR="00DF62D8" w:rsidRPr="001710B2">
              <w:rPr>
                <w:rFonts w:ascii="Cambria" w:eastAsia="Calibri" w:hAnsi="Cambria" w:cs="Calibri"/>
                <w:color w:val="808080"/>
                <w:sz w:val="28"/>
                <w:szCs w:val="28"/>
              </w:rPr>
              <w:t>2</w:t>
            </w:r>
            <w:r w:rsidR="00D93AA5">
              <w:rPr>
                <w:rFonts w:ascii="Cambria" w:eastAsia="Calibri" w:hAnsi="Cambria" w:cs="Calibri"/>
                <w:color w:val="808080"/>
                <w:sz w:val="28"/>
                <w:szCs w:val="28"/>
              </w:rPr>
              <w:t>4</w:t>
            </w:r>
          </w:p>
        </w:tc>
      </w:tr>
      <w:tr w:rsidR="00CA7DC8" w:rsidRPr="00E02B9C" w14:paraId="2D65A504" w14:textId="77777777" w:rsidTr="00CA7DC8">
        <w:trPr>
          <w:trHeight w:val="573"/>
        </w:trPr>
        <w:tc>
          <w:tcPr>
            <w:tcW w:w="4987" w:type="dxa"/>
          </w:tcPr>
          <w:p w14:paraId="7A62657A" w14:textId="77777777" w:rsidR="00CA7DC8" w:rsidRPr="001710B2" w:rsidRDefault="00CA7DC8" w:rsidP="00F430A2">
            <w:pPr>
              <w:spacing w:line="264" w:lineRule="auto"/>
              <w:rPr>
                <w:rFonts w:ascii="Cambria" w:eastAsia="Calibri" w:hAnsi="Cambria" w:cs="Calibri"/>
                <w:color w:val="808080"/>
                <w:sz w:val="28"/>
                <w:szCs w:val="28"/>
              </w:rPr>
            </w:pPr>
            <w:r w:rsidRPr="001710B2">
              <w:rPr>
                <w:rFonts w:ascii="Cambria" w:eastAsia="Calibri" w:hAnsi="Cambria" w:cs="Calibri"/>
                <w:color w:val="808080"/>
                <w:sz w:val="28"/>
                <w:szCs w:val="28"/>
              </w:rPr>
              <w:t>Expected end month and year</w:t>
            </w:r>
          </w:p>
        </w:tc>
        <w:tc>
          <w:tcPr>
            <w:tcW w:w="4882" w:type="dxa"/>
          </w:tcPr>
          <w:p w14:paraId="2BDBE179" w14:textId="6DF0EC3B" w:rsidR="006E761C" w:rsidRPr="006E761C" w:rsidRDefault="00D93AA5" w:rsidP="00F430A2">
            <w:pPr>
              <w:spacing w:line="264" w:lineRule="auto"/>
              <w:rPr>
                <w:rFonts w:ascii="Cambria" w:eastAsia="Calibri" w:hAnsi="Cambria" w:cs="Calibri"/>
                <w:color w:val="808080"/>
                <w:sz w:val="28"/>
                <w:szCs w:val="28"/>
              </w:rPr>
            </w:pPr>
            <w:r>
              <w:rPr>
                <w:rFonts w:ascii="Cambria" w:eastAsia="Calibri" w:hAnsi="Cambria" w:cs="Calibri"/>
                <w:color w:val="808080"/>
                <w:sz w:val="28"/>
                <w:szCs w:val="28"/>
              </w:rPr>
              <w:t>5</w:t>
            </w:r>
            <w:r>
              <w:rPr>
                <w:rFonts w:ascii="Cambria" w:eastAsia="Calibri" w:hAnsi="Cambria" w:cs="Calibri"/>
                <w:color w:val="808080"/>
                <w:sz w:val="28"/>
                <w:szCs w:val="28"/>
                <w:vertAlign w:val="superscript"/>
              </w:rPr>
              <w:t>th</w:t>
            </w:r>
            <w:r w:rsidR="001710B2">
              <w:rPr>
                <w:rFonts w:ascii="Cambria" w:eastAsia="Calibri" w:hAnsi="Cambria" w:cs="Calibri"/>
                <w:color w:val="808080"/>
                <w:sz w:val="28"/>
                <w:szCs w:val="28"/>
              </w:rPr>
              <w:t xml:space="preserve"> </w:t>
            </w:r>
            <w:r w:rsidR="00DF62D8" w:rsidRPr="001710B2">
              <w:rPr>
                <w:rFonts w:ascii="Cambria" w:eastAsia="Calibri" w:hAnsi="Cambria" w:cs="Calibri"/>
                <w:color w:val="808080"/>
                <w:sz w:val="28"/>
                <w:szCs w:val="28"/>
              </w:rPr>
              <w:t>September</w:t>
            </w:r>
            <w:r w:rsidR="003D6BC9" w:rsidRPr="001710B2">
              <w:rPr>
                <w:rFonts w:ascii="Cambria" w:eastAsia="Calibri" w:hAnsi="Cambria" w:cs="Calibri"/>
                <w:color w:val="808080"/>
                <w:sz w:val="28"/>
                <w:szCs w:val="28"/>
              </w:rPr>
              <w:t xml:space="preserve"> 202</w:t>
            </w:r>
            <w:r>
              <w:rPr>
                <w:rFonts w:ascii="Cambria" w:eastAsia="Calibri" w:hAnsi="Cambria" w:cs="Calibri"/>
                <w:color w:val="808080"/>
                <w:sz w:val="28"/>
                <w:szCs w:val="28"/>
              </w:rPr>
              <w:t>4</w:t>
            </w:r>
          </w:p>
        </w:tc>
      </w:tr>
    </w:tbl>
    <w:p w14:paraId="2AFA820E" w14:textId="77777777" w:rsidR="00440A6D" w:rsidRPr="008F69E1" w:rsidRDefault="00E02B9C">
      <w:pPr>
        <w:pStyle w:val="Heading1"/>
        <w:keepLines w:val="0"/>
        <w:numPr>
          <w:ilvl w:val="0"/>
          <w:numId w:val="1"/>
        </w:numPr>
        <w:spacing w:before="240" w:after="240" w:line="360" w:lineRule="auto"/>
        <w:rPr>
          <w:rFonts w:ascii="Cambria" w:eastAsia="Calibri" w:hAnsi="Cambria" w:cs="Calibri"/>
          <w:b/>
          <w:sz w:val="32"/>
          <w:szCs w:val="32"/>
        </w:rPr>
      </w:pPr>
      <w:bookmarkStart w:id="0" w:name="_vvu4xsxn52wl" w:colFirst="0" w:colLast="0"/>
      <w:bookmarkEnd w:id="0"/>
      <w:r w:rsidRPr="008F69E1">
        <w:rPr>
          <w:rFonts w:ascii="Cambria" w:eastAsia="Calibri" w:hAnsi="Cambria" w:cs="Calibri"/>
          <w:b/>
          <w:sz w:val="32"/>
          <w:szCs w:val="32"/>
        </w:rPr>
        <w:t xml:space="preserve">General </w:t>
      </w:r>
      <w:r w:rsidR="0040789E" w:rsidRPr="008F69E1">
        <w:rPr>
          <w:rFonts w:ascii="Cambria" w:eastAsia="Calibri" w:hAnsi="Cambria" w:cs="Calibri"/>
          <w:b/>
          <w:sz w:val="32"/>
          <w:szCs w:val="32"/>
        </w:rPr>
        <w:t xml:space="preserve">Information </w:t>
      </w:r>
    </w:p>
    <w:tbl>
      <w:tblPr>
        <w:tblStyle w:val="a0"/>
        <w:tblW w:w="982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firstRow="0" w:lastRow="0" w:firstColumn="0" w:lastColumn="0" w:noHBand="0" w:noVBand="0"/>
      </w:tblPr>
      <w:tblGrid>
        <w:gridCol w:w="3955"/>
        <w:gridCol w:w="5873"/>
      </w:tblGrid>
      <w:tr w:rsidR="00440A6D" w14:paraId="657DAB64" w14:textId="77777777" w:rsidTr="00943940">
        <w:trPr>
          <w:trHeight w:val="340"/>
        </w:trPr>
        <w:tc>
          <w:tcPr>
            <w:tcW w:w="3955" w:type="dxa"/>
            <w:shd w:val="clear" w:color="auto" w:fill="DBE5F1"/>
          </w:tcPr>
          <w:p w14:paraId="675C27D4" w14:textId="16180284" w:rsidR="00440A6D" w:rsidRDefault="00F44CF1">
            <w:pPr>
              <w:spacing w:after="240" w:line="240" w:lineRule="auto"/>
              <w:rPr>
                <w:rFonts w:ascii="Calibri" w:eastAsia="Calibri" w:hAnsi="Calibri" w:cs="Calibri"/>
                <w:sz w:val="20"/>
                <w:szCs w:val="20"/>
              </w:rPr>
            </w:pPr>
            <w:r>
              <w:rPr>
                <w:rFonts w:ascii="Calibri" w:eastAsia="Calibri" w:hAnsi="Calibri" w:cs="Calibri"/>
                <w:sz w:val="20"/>
                <w:szCs w:val="20"/>
              </w:rPr>
              <w:t xml:space="preserve">Lead Partner </w:t>
            </w:r>
            <w:r w:rsidR="00CE5675">
              <w:rPr>
                <w:rFonts w:ascii="Calibri" w:eastAsia="Calibri" w:hAnsi="Calibri" w:cs="Calibri"/>
                <w:sz w:val="20"/>
                <w:szCs w:val="20"/>
              </w:rPr>
              <w:t>Organization</w:t>
            </w:r>
            <w:r w:rsidR="003D6BC9">
              <w:rPr>
                <w:rFonts w:ascii="Calibri" w:eastAsia="Calibri" w:hAnsi="Calibri" w:cs="Calibri"/>
                <w:sz w:val="20"/>
                <w:szCs w:val="20"/>
              </w:rPr>
              <w:t>(s)</w:t>
            </w:r>
          </w:p>
        </w:tc>
        <w:tc>
          <w:tcPr>
            <w:tcW w:w="5873" w:type="dxa"/>
          </w:tcPr>
          <w:p w14:paraId="5570DA90" w14:textId="55AF5F6F" w:rsidR="00440A6D" w:rsidRPr="00950456" w:rsidRDefault="00BB493A" w:rsidP="003D6BC9">
            <w:pPr>
              <w:spacing w:line="240" w:lineRule="auto"/>
              <w:rPr>
                <w:rFonts w:ascii="Cambria" w:eastAsia="Calibri" w:hAnsi="Cambria" w:cs="Times New Roman"/>
              </w:rPr>
            </w:pPr>
            <w:r w:rsidRPr="00950456">
              <w:rPr>
                <w:rFonts w:ascii="Cambria" w:eastAsia="Calibri" w:hAnsi="Cambria" w:cs="Times New Roman"/>
              </w:rPr>
              <w:t>African Centre of Meteorological Applications for Development (</w:t>
            </w:r>
            <w:r w:rsidR="003E4A32" w:rsidRPr="00950456">
              <w:rPr>
                <w:rFonts w:ascii="Cambria" w:eastAsia="Calibri" w:hAnsi="Cambria" w:cs="Times New Roman"/>
              </w:rPr>
              <w:t>ACMAD</w:t>
            </w:r>
            <w:r w:rsidRPr="00950456">
              <w:rPr>
                <w:rFonts w:ascii="Cambria" w:eastAsia="Calibri" w:hAnsi="Cambria" w:cs="Times New Roman"/>
              </w:rPr>
              <w:t>)</w:t>
            </w:r>
          </w:p>
        </w:tc>
      </w:tr>
      <w:tr w:rsidR="00440A6D" w14:paraId="399BD2C7" w14:textId="77777777" w:rsidTr="00943940">
        <w:trPr>
          <w:trHeight w:val="340"/>
        </w:trPr>
        <w:tc>
          <w:tcPr>
            <w:tcW w:w="3955" w:type="dxa"/>
            <w:shd w:val="clear" w:color="auto" w:fill="DBE5F1"/>
          </w:tcPr>
          <w:p w14:paraId="2124F671" w14:textId="77777777" w:rsidR="00440A6D" w:rsidRDefault="00F44CF1">
            <w:pPr>
              <w:spacing w:after="240" w:line="240" w:lineRule="auto"/>
              <w:rPr>
                <w:rFonts w:ascii="Calibri" w:eastAsia="Calibri" w:hAnsi="Calibri" w:cs="Calibri"/>
                <w:sz w:val="20"/>
                <w:szCs w:val="20"/>
              </w:rPr>
            </w:pPr>
            <w:r>
              <w:rPr>
                <w:rFonts w:ascii="Calibri" w:eastAsia="Calibri" w:hAnsi="Calibri" w:cs="Calibri"/>
                <w:sz w:val="20"/>
                <w:szCs w:val="20"/>
              </w:rPr>
              <w:t>Other Partners Involved</w:t>
            </w:r>
          </w:p>
        </w:tc>
        <w:tc>
          <w:tcPr>
            <w:tcW w:w="5873" w:type="dxa"/>
          </w:tcPr>
          <w:p w14:paraId="77D426F3" w14:textId="29ED9341" w:rsidR="00253799" w:rsidRPr="00950456" w:rsidRDefault="00253799" w:rsidP="00253799">
            <w:pPr>
              <w:rPr>
                <w:rFonts w:ascii="Cambria" w:hAnsi="Cambria" w:cs="Times New Roman"/>
                <w:b/>
                <w:bCs/>
              </w:rPr>
            </w:pPr>
            <w:r w:rsidRPr="00950456">
              <w:rPr>
                <w:rFonts w:ascii="Cambria" w:hAnsi="Cambria" w:cs="Times New Roman"/>
                <w:b/>
                <w:bCs/>
              </w:rPr>
              <w:t>Contracting authority:</w:t>
            </w:r>
          </w:p>
          <w:p w14:paraId="7719B383" w14:textId="3C933E91" w:rsidR="00587DD2" w:rsidRPr="00950456" w:rsidRDefault="00587DD2" w:rsidP="00301D1F">
            <w:pPr>
              <w:pStyle w:val="ListParagraph"/>
              <w:numPr>
                <w:ilvl w:val="0"/>
                <w:numId w:val="6"/>
              </w:numPr>
              <w:rPr>
                <w:rFonts w:ascii="Cambria" w:hAnsi="Cambria" w:cs="Times New Roman"/>
              </w:rPr>
            </w:pPr>
            <w:r w:rsidRPr="00950456">
              <w:rPr>
                <w:rFonts w:ascii="Cambria" w:hAnsi="Cambria" w:cs="Times New Roman"/>
              </w:rPr>
              <w:t>African Union Commission (AU</w:t>
            </w:r>
            <w:r w:rsidR="00253799" w:rsidRPr="00950456">
              <w:rPr>
                <w:rFonts w:ascii="Cambria" w:hAnsi="Cambria" w:cs="Times New Roman"/>
              </w:rPr>
              <w:t>C</w:t>
            </w:r>
            <w:r w:rsidRPr="00950456">
              <w:rPr>
                <w:rFonts w:ascii="Cambria" w:hAnsi="Cambria" w:cs="Times New Roman"/>
              </w:rPr>
              <w:t>)</w:t>
            </w:r>
            <w:r w:rsidR="00253799" w:rsidRPr="00950456">
              <w:rPr>
                <w:rFonts w:ascii="Cambria" w:hAnsi="Cambria" w:cs="Times New Roman"/>
              </w:rPr>
              <w:t xml:space="preserve"> – Contracting authority.</w:t>
            </w:r>
          </w:p>
          <w:p w14:paraId="703FBEBE" w14:textId="73285E5B" w:rsidR="00253799" w:rsidRPr="00950456" w:rsidRDefault="00253799" w:rsidP="00253799">
            <w:pPr>
              <w:rPr>
                <w:rFonts w:ascii="Cambria" w:hAnsi="Cambria" w:cs="Times New Roman"/>
                <w:b/>
                <w:bCs/>
              </w:rPr>
            </w:pPr>
            <w:r w:rsidRPr="00950456">
              <w:rPr>
                <w:rFonts w:ascii="Cambria" w:hAnsi="Cambria" w:cs="Times New Roman"/>
                <w:b/>
                <w:bCs/>
              </w:rPr>
              <w:t>Implementation partners:</w:t>
            </w:r>
          </w:p>
          <w:p w14:paraId="18A9C92E" w14:textId="77777777" w:rsidR="00633C48" w:rsidRPr="00950456" w:rsidRDefault="00253799" w:rsidP="00301D1F">
            <w:pPr>
              <w:pStyle w:val="ListParagraph"/>
              <w:numPr>
                <w:ilvl w:val="0"/>
                <w:numId w:val="6"/>
              </w:numPr>
              <w:rPr>
                <w:rFonts w:ascii="Cambria" w:hAnsi="Cambria" w:cs="Times New Roman"/>
              </w:rPr>
            </w:pPr>
            <w:r w:rsidRPr="00950456">
              <w:rPr>
                <w:rFonts w:ascii="Cambria" w:hAnsi="Cambria" w:cs="Times New Roman"/>
              </w:rPr>
              <w:t>European Organization for the Exploitation of Meteorological Satellites</w:t>
            </w:r>
            <w:r w:rsidR="009C5B26" w:rsidRPr="00950456">
              <w:rPr>
                <w:rFonts w:ascii="Cambria" w:hAnsi="Cambria" w:cs="Times New Roman"/>
              </w:rPr>
              <w:t xml:space="preserve"> (EUMETSAT).</w:t>
            </w:r>
          </w:p>
          <w:p w14:paraId="1A3EE364" w14:textId="77777777" w:rsidR="00633C48" w:rsidRPr="00950456" w:rsidRDefault="009C5B26" w:rsidP="00301D1F">
            <w:pPr>
              <w:pStyle w:val="ListParagraph"/>
              <w:numPr>
                <w:ilvl w:val="0"/>
                <w:numId w:val="6"/>
              </w:numPr>
              <w:rPr>
                <w:rFonts w:ascii="Cambria" w:hAnsi="Cambria" w:cs="Times New Roman"/>
              </w:rPr>
            </w:pPr>
            <w:r w:rsidRPr="00950456">
              <w:rPr>
                <w:rFonts w:ascii="Cambria" w:hAnsi="Cambria" w:cs="Times New Roman"/>
              </w:rPr>
              <w:t>Joint Research Centre</w:t>
            </w:r>
            <w:r w:rsidR="000865C0" w:rsidRPr="00950456">
              <w:rPr>
                <w:rFonts w:ascii="Cambria" w:hAnsi="Cambria" w:cs="Times New Roman"/>
              </w:rPr>
              <w:t xml:space="preserve"> (JRC)</w:t>
            </w:r>
            <w:r w:rsidR="000865C0" w:rsidRPr="00950456">
              <w:rPr>
                <w:rFonts w:ascii="Cambria" w:hAnsi="Cambria" w:cs="Times New Roman"/>
                <w:shd w:val="clear" w:color="auto" w:fill="FFFFFF"/>
              </w:rPr>
              <w:t>World Meteorological Organization (WMO)</w:t>
            </w:r>
            <w:r w:rsidR="00212846" w:rsidRPr="00950456">
              <w:rPr>
                <w:rFonts w:ascii="Cambria" w:hAnsi="Cambria" w:cs="Times New Roman"/>
                <w:shd w:val="clear" w:color="auto" w:fill="FFFFFF"/>
              </w:rPr>
              <w:t>.</w:t>
            </w:r>
          </w:p>
          <w:p w14:paraId="039F29CD" w14:textId="679D57D1" w:rsidR="009C5B26" w:rsidRPr="00950456" w:rsidRDefault="000865C0" w:rsidP="00301D1F">
            <w:pPr>
              <w:pStyle w:val="ListParagraph"/>
              <w:numPr>
                <w:ilvl w:val="0"/>
                <w:numId w:val="6"/>
              </w:numPr>
              <w:rPr>
                <w:rFonts w:ascii="Cambria" w:hAnsi="Cambria" w:cs="Times New Roman"/>
              </w:rPr>
            </w:pPr>
            <w:r w:rsidRPr="00950456">
              <w:rPr>
                <w:rStyle w:val="Strong"/>
                <w:rFonts w:ascii="Cambria" w:hAnsi="Cambria" w:cs="Times New Roman"/>
                <w:b w:val="0"/>
                <w:bCs w:val="0"/>
                <w:color w:val="212529"/>
                <w:shd w:val="clear" w:color="auto" w:fill="FFFFFF"/>
              </w:rPr>
              <w:t>Copernicus</w:t>
            </w:r>
          </w:p>
          <w:p w14:paraId="220F2219" w14:textId="74032D20" w:rsidR="000865C0" w:rsidRPr="00950456" w:rsidRDefault="000865C0" w:rsidP="00BA3141">
            <w:pPr>
              <w:pStyle w:val="ListParagraph"/>
              <w:spacing w:line="240" w:lineRule="auto"/>
              <w:rPr>
                <w:rFonts w:ascii="Cambria" w:eastAsia="Times" w:hAnsi="Cambria"/>
                <w:lang w:val="en-GB"/>
              </w:rPr>
            </w:pPr>
          </w:p>
        </w:tc>
      </w:tr>
      <w:tr w:rsidR="00440A6D" w14:paraId="0DA2F33A" w14:textId="77777777" w:rsidTr="00943940">
        <w:trPr>
          <w:trHeight w:val="340"/>
        </w:trPr>
        <w:tc>
          <w:tcPr>
            <w:tcW w:w="3955" w:type="dxa"/>
            <w:shd w:val="clear" w:color="auto" w:fill="DBE5F1"/>
          </w:tcPr>
          <w:p w14:paraId="29F1F0E4" w14:textId="77777777" w:rsidR="00440A6D" w:rsidRDefault="00E02B9C">
            <w:pPr>
              <w:spacing w:after="240" w:line="240" w:lineRule="auto"/>
              <w:rPr>
                <w:rFonts w:ascii="Calibri" w:eastAsia="Calibri" w:hAnsi="Calibri" w:cs="Calibri"/>
                <w:sz w:val="20"/>
                <w:szCs w:val="20"/>
              </w:rPr>
            </w:pPr>
            <w:r>
              <w:rPr>
                <w:rFonts w:ascii="Calibri" w:eastAsia="Calibri" w:hAnsi="Calibri" w:cs="Calibri"/>
                <w:sz w:val="20"/>
                <w:szCs w:val="20"/>
              </w:rPr>
              <w:t>Names and position of Activity</w:t>
            </w:r>
            <w:r w:rsidR="00F44CF1">
              <w:rPr>
                <w:rFonts w:ascii="Calibri" w:eastAsia="Calibri" w:hAnsi="Calibri" w:cs="Calibri"/>
                <w:sz w:val="20"/>
                <w:szCs w:val="20"/>
              </w:rPr>
              <w:t xml:space="preserve"> Lead</w:t>
            </w:r>
            <w:r>
              <w:rPr>
                <w:rFonts w:ascii="Calibri" w:eastAsia="Calibri" w:hAnsi="Calibri" w:cs="Calibri"/>
                <w:sz w:val="20"/>
                <w:szCs w:val="20"/>
              </w:rPr>
              <w:t xml:space="preserve"> (Corresponding author of this report)</w:t>
            </w:r>
          </w:p>
        </w:tc>
        <w:tc>
          <w:tcPr>
            <w:tcW w:w="5873" w:type="dxa"/>
          </w:tcPr>
          <w:p w14:paraId="2CA92713" w14:textId="1DF1676A" w:rsidR="00440A6D" w:rsidRPr="00950456" w:rsidRDefault="00550507" w:rsidP="003D6BC9">
            <w:pPr>
              <w:spacing w:line="240" w:lineRule="auto"/>
              <w:rPr>
                <w:rFonts w:ascii="Cambria" w:eastAsia="Calibri" w:hAnsi="Cambria" w:cs="Times New Roman"/>
              </w:rPr>
            </w:pPr>
            <w:r>
              <w:rPr>
                <w:rFonts w:ascii="Cambria" w:eastAsia="Calibri" w:hAnsi="Cambria" w:cs="Times New Roman"/>
              </w:rPr>
              <w:t>Prof. Mansur Bako-MATAZU</w:t>
            </w:r>
          </w:p>
          <w:p w14:paraId="299EA546" w14:textId="22349B81" w:rsidR="003D6BC9" w:rsidRPr="00950456" w:rsidRDefault="006F1CFD" w:rsidP="003D6BC9">
            <w:pPr>
              <w:spacing w:line="240" w:lineRule="auto"/>
              <w:rPr>
                <w:rFonts w:ascii="Cambria" w:eastAsia="Calibri" w:hAnsi="Cambria" w:cs="Times New Roman"/>
              </w:rPr>
            </w:pPr>
            <w:r w:rsidRPr="00950456">
              <w:rPr>
                <w:rFonts w:ascii="Cambria" w:eastAsia="Calibri" w:hAnsi="Cambria" w:cs="Times New Roman"/>
              </w:rPr>
              <w:t>Climate Services</w:t>
            </w:r>
            <w:r w:rsidR="003F699C" w:rsidRPr="00950456">
              <w:rPr>
                <w:rFonts w:ascii="Cambria" w:eastAsia="Calibri" w:hAnsi="Cambria" w:cs="Times New Roman"/>
              </w:rPr>
              <w:t xml:space="preserve"> </w:t>
            </w:r>
            <w:r w:rsidR="00550507">
              <w:rPr>
                <w:rFonts w:ascii="Cambria" w:eastAsia="Calibri" w:hAnsi="Cambria" w:cs="Times New Roman"/>
              </w:rPr>
              <w:t>Applications Expert</w:t>
            </w:r>
          </w:p>
          <w:p w14:paraId="41B31114" w14:textId="67C1DF04" w:rsidR="003D6BC9" w:rsidRDefault="003D6BC9" w:rsidP="003D6BC9">
            <w:pPr>
              <w:spacing w:line="240" w:lineRule="auto"/>
              <w:rPr>
                <w:rFonts w:ascii="Calibri" w:eastAsia="Calibri" w:hAnsi="Calibri" w:cs="Calibri"/>
                <w:sz w:val="20"/>
                <w:szCs w:val="20"/>
              </w:rPr>
            </w:pPr>
          </w:p>
        </w:tc>
      </w:tr>
      <w:tr w:rsidR="00440A6D" w14:paraId="04437F09" w14:textId="77777777" w:rsidTr="00943940">
        <w:trPr>
          <w:trHeight w:val="340"/>
        </w:trPr>
        <w:tc>
          <w:tcPr>
            <w:tcW w:w="3955" w:type="dxa"/>
            <w:shd w:val="clear" w:color="auto" w:fill="DBE5F1"/>
          </w:tcPr>
          <w:p w14:paraId="3F59AC12" w14:textId="77777777" w:rsidR="00440A6D" w:rsidRDefault="00E02B9C">
            <w:pPr>
              <w:spacing w:after="240" w:line="240" w:lineRule="auto"/>
              <w:rPr>
                <w:rFonts w:ascii="Calibri" w:eastAsia="Calibri" w:hAnsi="Calibri" w:cs="Calibri"/>
                <w:sz w:val="20"/>
                <w:szCs w:val="20"/>
              </w:rPr>
            </w:pPr>
            <w:r>
              <w:rPr>
                <w:rFonts w:ascii="Calibri" w:eastAsia="Calibri" w:hAnsi="Calibri" w:cs="Calibri"/>
                <w:sz w:val="20"/>
                <w:szCs w:val="20"/>
              </w:rPr>
              <w:t xml:space="preserve">Support Staff contributing </w:t>
            </w:r>
            <w:r w:rsidR="00B15568">
              <w:rPr>
                <w:rFonts w:ascii="Calibri" w:eastAsia="Calibri" w:hAnsi="Calibri" w:cs="Calibri"/>
                <w:sz w:val="20"/>
                <w:szCs w:val="20"/>
              </w:rPr>
              <w:t>or</w:t>
            </w:r>
            <w:r>
              <w:rPr>
                <w:rFonts w:ascii="Calibri" w:eastAsia="Calibri" w:hAnsi="Calibri" w:cs="Calibri"/>
                <w:sz w:val="20"/>
                <w:szCs w:val="20"/>
              </w:rPr>
              <w:t xml:space="preserve"> co-authors if applicable</w:t>
            </w:r>
          </w:p>
        </w:tc>
        <w:tc>
          <w:tcPr>
            <w:tcW w:w="5873" w:type="dxa"/>
          </w:tcPr>
          <w:p w14:paraId="7A536B06" w14:textId="20FD2DC6" w:rsidR="007D35F8" w:rsidRPr="00950456" w:rsidRDefault="003D6BC9" w:rsidP="007D35F8">
            <w:pPr>
              <w:rPr>
                <w:rFonts w:ascii="Cambria" w:hAnsi="Cambria" w:cs="Times New Roman"/>
              </w:rPr>
            </w:pPr>
            <w:r w:rsidRPr="00950456">
              <w:rPr>
                <w:rFonts w:ascii="Cambria" w:hAnsi="Cambria" w:cs="Times New Roman"/>
              </w:rPr>
              <w:t xml:space="preserve">Dr. Andre Kamga FOAMOUHOUE, Dr. </w:t>
            </w:r>
            <w:r w:rsidR="006F1CFD" w:rsidRPr="00950456">
              <w:rPr>
                <w:rFonts w:ascii="Cambria" w:hAnsi="Cambria" w:cs="Times New Roman"/>
              </w:rPr>
              <w:t xml:space="preserve">Pierre H. </w:t>
            </w:r>
            <w:proofErr w:type="spellStart"/>
            <w:r w:rsidR="006F1CFD" w:rsidRPr="00950456">
              <w:rPr>
                <w:rFonts w:ascii="Cambria" w:hAnsi="Cambria" w:cs="Times New Roman"/>
              </w:rPr>
              <w:t>Kamsu</w:t>
            </w:r>
            <w:proofErr w:type="spellEnd"/>
            <w:r w:rsidRPr="00950456">
              <w:rPr>
                <w:rFonts w:ascii="Cambria" w:hAnsi="Cambria" w:cs="Times New Roman"/>
              </w:rPr>
              <w:t>,</w:t>
            </w:r>
            <w:r w:rsidR="006F1CFD" w:rsidRPr="00950456">
              <w:rPr>
                <w:rFonts w:ascii="Cambria" w:hAnsi="Cambria" w:cs="Times New Roman"/>
              </w:rPr>
              <w:t xml:space="preserve"> </w:t>
            </w:r>
            <w:r w:rsidR="00212846" w:rsidRPr="00950456">
              <w:rPr>
                <w:rFonts w:ascii="Cambria" w:hAnsi="Cambria" w:cs="Times New Roman"/>
              </w:rPr>
              <w:t xml:space="preserve">Dr. </w:t>
            </w:r>
            <w:proofErr w:type="spellStart"/>
            <w:r w:rsidR="00212846" w:rsidRPr="00950456">
              <w:rPr>
                <w:rFonts w:ascii="Cambria" w:hAnsi="Cambria" w:cs="Times New Roman"/>
              </w:rPr>
              <w:t>Abiodum</w:t>
            </w:r>
            <w:proofErr w:type="spellEnd"/>
            <w:r w:rsidR="00212846" w:rsidRPr="00950456">
              <w:rPr>
                <w:rFonts w:ascii="Cambria" w:hAnsi="Cambria" w:cs="Times New Roman"/>
              </w:rPr>
              <w:t xml:space="preserve"> Lawal, </w:t>
            </w:r>
            <w:r w:rsidR="006014F7" w:rsidRPr="00950456">
              <w:rPr>
                <w:rFonts w:ascii="Cambria" w:hAnsi="Cambria" w:cs="Times New Roman"/>
              </w:rPr>
              <w:t xml:space="preserve">Mr. </w:t>
            </w:r>
            <w:r w:rsidR="006F1CFD" w:rsidRPr="00950456">
              <w:rPr>
                <w:rFonts w:ascii="Cambria" w:hAnsi="Cambria" w:cs="Times New Roman"/>
              </w:rPr>
              <w:t xml:space="preserve">Hubert </w:t>
            </w:r>
            <w:proofErr w:type="spellStart"/>
            <w:r w:rsidR="006F1CFD" w:rsidRPr="00950456">
              <w:rPr>
                <w:rFonts w:ascii="Cambria" w:hAnsi="Cambria" w:cs="Times New Roman"/>
              </w:rPr>
              <w:t>Kab</w:t>
            </w:r>
            <w:r w:rsidR="006014F7" w:rsidRPr="00950456">
              <w:rPr>
                <w:rFonts w:ascii="Cambria" w:hAnsi="Cambria" w:cs="Times New Roman"/>
              </w:rPr>
              <w:t>en</w:t>
            </w:r>
            <w:r w:rsidR="006F1CFD" w:rsidRPr="00950456">
              <w:rPr>
                <w:rFonts w:ascii="Cambria" w:hAnsi="Cambria" w:cs="Times New Roman"/>
              </w:rPr>
              <w:t>gela</w:t>
            </w:r>
            <w:proofErr w:type="spellEnd"/>
            <w:r w:rsidR="006F1CFD" w:rsidRPr="00950456">
              <w:rPr>
                <w:rFonts w:ascii="Cambria" w:hAnsi="Cambria" w:cs="Times New Roman"/>
              </w:rPr>
              <w:t xml:space="preserve">, </w:t>
            </w:r>
            <w:r w:rsidR="005E5E01" w:rsidRPr="00950456">
              <w:rPr>
                <w:rFonts w:ascii="Cambria" w:hAnsi="Cambria" w:cs="Times New Roman"/>
              </w:rPr>
              <w:t xml:space="preserve">Mr. Leon Guy Razafindrakoto, </w:t>
            </w:r>
            <w:r w:rsidR="002617B6" w:rsidRPr="00950456">
              <w:rPr>
                <w:rFonts w:ascii="Cambria" w:hAnsi="Cambria" w:cs="Times New Roman"/>
              </w:rPr>
              <w:t xml:space="preserve">Mr. Godefroy </w:t>
            </w:r>
            <w:r w:rsidR="00497111" w:rsidRPr="00950456">
              <w:rPr>
                <w:rFonts w:ascii="Cambria" w:hAnsi="Cambria" w:cs="Times New Roman"/>
              </w:rPr>
              <w:t>Nshimirimana</w:t>
            </w:r>
            <w:r w:rsidR="00966C62">
              <w:rPr>
                <w:rFonts w:ascii="Cambria" w:hAnsi="Cambria" w:cs="Times New Roman"/>
              </w:rPr>
              <w:t xml:space="preserve">, </w:t>
            </w:r>
            <w:proofErr w:type="spellStart"/>
            <w:r w:rsidR="00966C62">
              <w:rPr>
                <w:rFonts w:ascii="Cambria" w:hAnsi="Cambria" w:cs="Times New Roman"/>
              </w:rPr>
              <w:t>Wendlasida</w:t>
            </w:r>
            <w:proofErr w:type="spellEnd"/>
            <w:r w:rsidR="00966C62">
              <w:rPr>
                <w:rFonts w:ascii="Cambria" w:hAnsi="Cambria" w:cs="Times New Roman"/>
              </w:rPr>
              <w:t xml:space="preserve"> Sandrine </w:t>
            </w:r>
            <w:proofErr w:type="spellStart"/>
            <w:r w:rsidR="00966C62">
              <w:rPr>
                <w:rFonts w:ascii="Cambria" w:hAnsi="Cambria" w:cs="Times New Roman"/>
              </w:rPr>
              <w:t>Combere</w:t>
            </w:r>
            <w:proofErr w:type="spellEnd"/>
          </w:p>
          <w:p w14:paraId="6E2B0AA0" w14:textId="0387DC3E" w:rsidR="00440A6D" w:rsidRPr="00950456" w:rsidRDefault="00440A6D" w:rsidP="00497111">
            <w:pPr>
              <w:rPr>
                <w:rFonts w:ascii="Cambria" w:eastAsia="Calibri" w:hAnsi="Cambria" w:cs="Calibri"/>
              </w:rPr>
            </w:pPr>
          </w:p>
        </w:tc>
      </w:tr>
      <w:tr w:rsidR="00440A6D" w14:paraId="7D4E69F5" w14:textId="77777777" w:rsidTr="00943940">
        <w:trPr>
          <w:trHeight w:val="340"/>
        </w:trPr>
        <w:tc>
          <w:tcPr>
            <w:tcW w:w="3955" w:type="dxa"/>
            <w:shd w:val="clear" w:color="auto" w:fill="DBE5F1"/>
          </w:tcPr>
          <w:p w14:paraId="2C6D26C1" w14:textId="77777777" w:rsidR="00440A6D" w:rsidRDefault="00F44CF1">
            <w:pPr>
              <w:spacing w:after="240" w:line="240" w:lineRule="auto"/>
              <w:rPr>
                <w:rFonts w:ascii="Calibri" w:eastAsia="Calibri" w:hAnsi="Calibri" w:cs="Calibri"/>
                <w:sz w:val="20"/>
                <w:szCs w:val="20"/>
              </w:rPr>
            </w:pPr>
            <w:r>
              <w:rPr>
                <w:rFonts w:ascii="Calibri" w:eastAsia="Calibri" w:hAnsi="Calibri" w:cs="Calibri"/>
                <w:sz w:val="20"/>
                <w:szCs w:val="20"/>
              </w:rPr>
              <w:t>Reporting Period</w:t>
            </w:r>
            <w:r w:rsidR="00E02B9C">
              <w:rPr>
                <w:rFonts w:ascii="Calibri" w:eastAsia="Calibri" w:hAnsi="Calibri" w:cs="Calibri"/>
                <w:sz w:val="20"/>
                <w:szCs w:val="20"/>
              </w:rPr>
              <w:t xml:space="preserve"> (start and end months and years)</w:t>
            </w:r>
          </w:p>
        </w:tc>
        <w:tc>
          <w:tcPr>
            <w:tcW w:w="5873" w:type="dxa"/>
          </w:tcPr>
          <w:p w14:paraId="72749393" w14:textId="3EE7CA58" w:rsidR="00440A6D" w:rsidRPr="00950456" w:rsidRDefault="00C91C3B" w:rsidP="003D6BC9">
            <w:pPr>
              <w:spacing w:line="240" w:lineRule="auto"/>
              <w:rPr>
                <w:rFonts w:ascii="Cambria" w:eastAsia="Calibri" w:hAnsi="Cambria" w:cs="Times New Roman"/>
              </w:rPr>
            </w:pPr>
            <w:r>
              <w:rPr>
                <w:rFonts w:ascii="Cambria" w:eastAsia="Calibri" w:hAnsi="Cambria" w:cs="Times New Roman"/>
              </w:rPr>
              <w:t>6th</w:t>
            </w:r>
            <w:r w:rsidR="00703560">
              <w:rPr>
                <w:rFonts w:ascii="Cambria" w:eastAsia="Calibri" w:hAnsi="Cambria" w:cs="Times New Roman"/>
              </w:rPr>
              <w:t xml:space="preserve"> June </w:t>
            </w:r>
            <w:r w:rsidR="007B06B1" w:rsidRPr="00950456">
              <w:rPr>
                <w:rFonts w:ascii="Cambria" w:eastAsia="Calibri" w:hAnsi="Cambria" w:cs="Times New Roman"/>
              </w:rPr>
              <w:t>20</w:t>
            </w:r>
            <w:r w:rsidR="00497111" w:rsidRPr="00950456">
              <w:rPr>
                <w:rFonts w:ascii="Cambria" w:eastAsia="Calibri" w:hAnsi="Cambria" w:cs="Times New Roman"/>
              </w:rPr>
              <w:t>22</w:t>
            </w:r>
            <w:r w:rsidR="00943940" w:rsidRPr="00950456">
              <w:rPr>
                <w:rFonts w:ascii="Cambria" w:eastAsia="Calibri" w:hAnsi="Cambria" w:cs="Times New Roman"/>
              </w:rPr>
              <w:t xml:space="preserve"> to </w:t>
            </w:r>
            <w:r>
              <w:rPr>
                <w:rFonts w:ascii="Cambria" w:eastAsia="Calibri" w:hAnsi="Cambria" w:cs="Times New Roman"/>
              </w:rPr>
              <w:t>30</w:t>
            </w:r>
            <w:r>
              <w:rPr>
                <w:rFonts w:ascii="Cambria" w:eastAsia="Calibri" w:hAnsi="Cambria" w:cs="Times New Roman"/>
                <w:vertAlign w:val="superscript"/>
              </w:rPr>
              <w:t>th</w:t>
            </w:r>
            <w:r w:rsidR="00703560">
              <w:rPr>
                <w:rFonts w:ascii="Cambria" w:eastAsia="Calibri" w:hAnsi="Cambria" w:cs="Times New Roman"/>
              </w:rPr>
              <w:t xml:space="preserve"> </w:t>
            </w:r>
            <w:r w:rsidR="009903E8">
              <w:rPr>
                <w:rFonts w:ascii="Cambria" w:eastAsia="Calibri" w:hAnsi="Cambria" w:cs="Times New Roman"/>
              </w:rPr>
              <w:t>August</w:t>
            </w:r>
            <w:r w:rsidR="00703560">
              <w:rPr>
                <w:rFonts w:ascii="Cambria" w:eastAsia="Calibri" w:hAnsi="Cambria" w:cs="Times New Roman"/>
              </w:rPr>
              <w:t xml:space="preserve"> </w:t>
            </w:r>
            <w:r w:rsidR="00943940" w:rsidRPr="00950456">
              <w:rPr>
                <w:rFonts w:ascii="Cambria" w:eastAsia="Calibri" w:hAnsi="Cambria" w:cs="Times New Roman"/>
              </w:rPr>
              <w:t>202</w:t>
            </w:r>
            <w:r w:rsidR="002C29D5">
              <w:rPr>
                <w:rFonts w:ascii="Cambria" w:eastAsia="Calibri" w:hAnsi="Cambria" w:cs="Times New Roman"/>
              </w:rPr>
              <w:t>4</w:t>
            </w:r>
          </w:p>
        </w:tc>
      </w:tr>
      <w:tr w:rsidR="00440A6D" w14:paraId="1EAD59D2" w14:textId="77777777" w:rsidTr="00943940">
        <w:trPr>
          <w:trHeight w:val="340"/>
        </w:trPr>
        <w:tc>
          <w:tcPr>
            <w:tcW w:w="3955" w:type="dxa"/>
            <w:shd w:val="clear" w:color="auto" w:fill="DBE5F1"/>
          </w:tcPr>
          <w:p w14:paraId="4443CA13" w14:textId="77777777" w:rsidR="00440A6D" w:rsidRDefault="00F44CF1">
            <w:pPr>
              <w:spacing w:after="240" w:line="240" w:lineRule="auto"/>
              <w:rPr>
                <w:rFonts w:ascii="Calibri" w:eastAsia="Calibri" w:hAnsi="Calibri" w:cs="Calibri"/>
                <w:sz w:val="20"/>
                <w:szCs w:val="20"/>
              </w:rPr>
            </w:pPr>
            <w:r>
              <w:rPr>
                <w:rFonts w:ascii="Calibri" w:eastAsia="Calibri" w:hAnsi="Calibri" w:cs="Calibri"/>
                <w:sz w:val="20"/>
                <w:szCs w:val="20"/>
              </w:rPr>
              <w:t xml:space="preserve">Date of Report </w:t>
            </w:r>
          </w:p>
        </w:tc>
        <w:tc>
          <w:tcPr>
            <w:tcW w:w="5873" w:type="dxa"/>
          </w:tcPr>
          <w:p w14:paraId="1BE4B1F3" w14:textId="329F3BCA" w:rsidR="00440A6D" w:rsidRDefault="006E761C" w:rsidP="006E761C">
            <w:pPr>
              <w:spacing w:line="240" w:lineRule="auto"/>
              <w:rPr>
                <w:rFonts w:ascii="Cambria" w:eastAsia="Calibri" w:hAnsi="Cambria" w:cs="Times New Roman"/>
              </w:rPr>
            </w:pPr>
            <w:r>
              <w:rPr>
                <w:rFonts w:ascii="Cambria" w:eastAsia="Calibri" w:hAnsi="Cambria" w:cs="Times New Roman"/>
              </w:rPr>
              <w:t>30 August</w:t>
            </w:r>
            <w:r w:rsidR="001710B2">
              <w:rPr>
                <w:rFonts w:ascii="Cambria" w:eastAsia="Calibri" w:hAnsi="Cambria" w:cs="Times New Roman"/>
              </w:rPr>
              <w:t xml:space="preserve"> 202</w:t>
            </w:r>
            <w:r w:rsidR="003B7E17">
              <w:rPr>
                <w:rFonts w:ascii="Cambria" w:eastAsia="Calibri" w:hAnsi="Cambria" w:cs="Times New Roman"/>
              </w:rPr>
              <w:t>4</w:t>
            </w:r>
          </w:p>
          <w:p w14:paraId="77AC0E4B" w14:textId="3055F041" w:rsidR="006E761C" w:rsidRPr="00577DA8" w:rsidRDefault="006E761C" w:rsidP="006E761C">
            <w:pPr>
              <w:spacing w:line="240" w:lineRule="auto"/>
              <w:rPr>
                <w:rFonts w:ascii="Cambria" w:eastAsia="Calibri" w:hAnsi="Cambria" w:cs="Times New Roman"/>
                <w:b/>
                <w:bCs/>
                <w:sz w:val="20"/>
                <w:szCs w:val="20"/>
              </w:rPr>
            </w:pPr>
            <w:r w:rsidRPr="00577DA8">
              <w:rPr>
                <w:rFonts w:ascii="Cambria" w:eastAsia="Calibri" w:hAnsi="Cambria" w:cs="Calibri"/>
                <w:b/>
                <w:bCs/>
                <w:sz w:val="20"/>
                <w:szCs w:val="20"/>
              </w:rPr>
              <w:t xml:space="preserve">[submitted </w:t>
            </w:r>
            <w:r w:rsidR="003B7E17">
              <w:rPr>
                <w:rFonts w:ascii="Cambria" w:eastAsia="Calibri" w:hAnsi="Cambria" w:cs="Calibri"/>
                <w:b/>
                <w:bCs/>
                <w:sz w:val="20"/>
                <w:szCs w:val="20"/>
              </w:rPr>
              <w:t>5</w:t>
            </w:r>
            <w:r w:rsidRPr="00577DA8">
              <w:rPr>
                <w:rFonts w:ascii="Cambria" w:eastAsia="Calibri" w:hAnsi="Cambria" w:cs="Calibri"/>
                <w:b/>
                <w:bCs/>
                <w:sz w:val="20"/>
                <w:szCs w:val="20"/>
              </w:rPr>
              <w:t xml:space="preserve"> days before end of contract]</w:t>
            </w:r>
          </w:p>
        </w:tc>
      </w:tr>
    </w:tbl>
    <w:p w14:paraId="553F89EB" w14:textId="5F7682EC" w:rsidR="003A39BC" w:rsidRPr="008F69E1" w:rsidRDefault="00EF4306">
      <w:pPr>
        <w:pStyle w:val="Heading1"/>
        <w:keepLines w:val="0"/>
        <w:numPr>
          <w:ilvl w:val="0"/>
          <w:numId w:val="1"/>
        </w:numPr>
        <w:spacing w:before="240" w:after="240" w:line="360" w:lineRule="auto"/>
        <w:rPr>
          <w:rFonts w:ascii="Cambria" w:eastAsia="Calibri" w:hAnsi="Cambria" w:cs="Calibri"/>
          <w:b/>
          <w:sz w:val="32"/>
          <w:szCs w:val="32"/>
        </w:rPr>
      </w:pPr>
      <w:bookmarkStart w:id="1" w:name="_30j0zll" w:colFirst="0" w:colLast="0"/>
      <w:bookmarkEnd w:id="1"/>
      <w:r w:rsidRPr="008F69E1">
        <w:rPr>
          <w:rFonts w:ascii="Cambria" w:eastAsia="Calibri" w:hAnsi="Cambria" w:cs="Calibri"/>
          <w:b/>
          <w:sz w:val="32"/>
          <w:szCs w:val="32"/>
        </w:rPr>
        <w:lastRenderedPageBreak/>
        <w:t>Overview of the Consultancy</w:t>
      </w:r>
    </w:p>
    <w:p w14:paraId="2756ED79" w14:textId="35153C83" w:rsidR="007F6294" w:rsidRPr="007F6294" w:rsidRDefault="007F6294" w:rsidP="007F6294">
      <w:pPr>
        <w:pStyle w:val="NormalWeb"/>
        <w:spacing w:before="0" w:after="0"/>
        <w:jc w:val="both"/>
        <w:rPr>
          <w:rFonts w:ascii="Cambria" w:hAnsi="Cambria"/>
          <w:b/>
          <w:iCs/>
          <w:color w:val="000000"/>
          <w:lang w:val="en-CA"/>
        </w:rPr>
      </w:pPr>
      <w:r w:rsidRPr="007F6294">
        <w:rPr>
          <w:rFonts w:ascii="Cambria" w:hAnsi="Cambria"/>
          <w:color w:val="000000"/>
        </w:rPr>
        <w:t xml:space="preserve">The African </w:t>
      </w:r>
      <w:proofErr w:type="spellStart"/>
      <w:r w:rsidRPr="007F6294">
        <w:rPr>
          <w:rFonts w:ascii="Cambria" w:hAnsi="Cambria"/>
          <w:color w:val="000000"/>
        </w:rPr>
        <w:t>Center</w:t>
      </w:r>
      <w:proofErr w:type="spellEnd"/>
      <w:r w:rsidRPr="007F6294">
        <w:rPr>
          <w:rFonts w:ascii="Cambria" w:hAnsi="Cambria"/>
          <w:color w:val="000000"/>
        </w:rPr>
        <w:t xml:space="preserve"> of Meteorological Applications for Development (ACMAD) in its capacity as Intra –ACP Climate Services and Related Applications </w:t>
      </w:r>
      <w:r w:rsidRPr="007F6294">
        <w:rPr>
          <w:rFonts w:ascii="Cambria" w:hAnsi="Cambria"/>
          <w:color w:val="000000"/>
          <w:lang w:val="de-DE"/>
        </w:rPr>
        <w:t xml:space="preserve">(ClimSA) </w:t>
      </w:r>
      <w:r w:rsidRPr="007F6294">
        <w:rPr>
          <w:rFonts w:ascii="Cambria" w:hAnsi="Cambria"/>
          <w:color w:val="000000"/>
        </w:rPr>
        <w:t xml:space="preserve">Program beneficiary </w:t>
      </w:r>
      <w:r w:rsidRPr="007F6294">
        <w:rPr>
          <w:rFonts w:ascii="Cambria" w:hAnsi="Cambria"/>
          <w:color w:val="000000"/>
          <w:lang w:val="de-DE"/>
        </w:rPr>
        <w:t xml:space="preserve">has contracted </w:t>
      </w:r>
      <w:r w:rsidRPr="007F6294">
        <w:rPr>
          <w:rFonts w:ascii="Cambria" w:hAnsi="Cambria"/>
          <w:color w:val="000000"/>
        </w:rPr>
        <w:t>Prof</w:t>
      </w:r>
      <w:r w:rsidRPr="007F6294">
        <w:rPr>
          <w:rFonts w:ascii="Cambria" w:hAnsi="Cambria"/>
          <w:color w:val="000000"/>
          <w:lang w:val="de-DE"/>
        </w:rPr>
        <w:t>.</w:t>
      </w:r>
      <w:r w:rsidRPr="007F6294">
        <w:rPr>
          <w:rFonts w:ascii="Cambria" w:hAnsi="Cambria"/>
          <w:color w:val="000000"/>
        </w:rPr>
        <w:t xml:space="preserve"> Mansur Bako-MATAZU</w:t>
      </w:r>
      <w:r w:rsidRPr="007F6294">
        <w:rPr>
          <w:rFonts w:ascii="Cambria" w:hAnsi="Cambria"/>
          <w:i/>
          <w:color w:val="000000"/>
          <w:lang w:val="de-DE"/>
        </w:rPr>
        <w:t xml:space="preserve"> </w:t>
      </w:r>
      <w:r w:rsidRPr="007F6294">
        <w:rPr>
          <w:rFonts w:ascii="Cambria" w:hAnsi="Cambria"/>
          <w:color w:val="000000"/>
        </w:rPr>
        <w:t xml:space="preserve">as Short-Term Expert in Climate Services Applications under </w:t>
      </w:r>
      <w:proofErr w:type="spellStart"/>
      <w:r w:rsidRPr="007F6294">
        <w:rPr>
          <w:rFonts w:ascii="Cambria" w:hAnsi="Cambria"/>
          <w:color w:val="000000"/>
        </w:rPr>
        <w:t>ClimSA</w:t>
      </w:r>
      <w:proofErr w:type="spellEnd"/>
      <w:r w:rsidRPr="007F6294">
        <w:rPr>
          <w:rFonts w:ascii="Cambria" w:hAnsi="Cambria"/>
          <w:color w:val="000000"/>
        </w:rPr>
        <w:t xml:space="preserve">/GFCS Project based in Niamey, Niger.  </w:t>
      </w:r>
      <w:r w:rsidRPr="007F6294">
        <w:rPr>
          <w:rFonts w:ascii="Cambria" w:hAnsi="Cambria"/>
          <w:color w:val="000000"/>
          <w:lang w:val="en-CA"/>
        </w:rPr>
        <w:t xml:space="preserve">In 2024, ACMAD aims at expanding the Regional Climate Centre for Africa and the Continental Multi Hazards Advisory Centre products and accelerating the operationalization of User Interface Platforms established. Establishing an integrating multidisciplinary systems development team was considered for products development for such decision systems </w:t>
      </w:r>
    </w:p>
    <w:p w14:paraId="4CE0F567" w14:textId="77777777" w:rsidR="007F6294" w:rsidRPr="007F6294" w:rsidRDefault="007F6294" w:rsidP="007F6294">
      <w:pPr>
        <w:pStyle w:val="NormalWeb"/>
        <w:jc w:val="both"/>
        <w:rPr>
          <w:rFonts w:ascii="Cambria" w:hAnsi="Cambria"/>
          <w:color w:val="000000"/>
        </w:rPr>
      </w:pPr>
      <w:r w:rsidRPr="007F6294">
        <w:rPr>
          <w:rFonts w:ascii="Cambria" w:hAnsi="Cambria"/>
          <w:color w:val="000000"/>
        </w:rPr>
        <w:t xml:space="preserve"> Under this consultancy services, Prof. MATAZU provides the following services:</w:t>
      </w:r>
    </w:p>
    <w:p w14:paraId="61DD2CDB" w14:textId="77777777" w:rsidR="007F6294" w:rsidRPr="007F6294" w:rsidRDefault="007F6294" w:rsidP="007F6294">
      <w:pPr>
        <w:pStyle w:val="NormalWeb"/>
        <w:numPr>
          <w:ilvl w:val="0"/>
          <w:numId w:val="21"/>
        </w:numPr>
        <w:rPr>
          <w:rFonts w:ascii="Cambria" w:hAnsi="Cambria"/>
          <w:color w:val="000000"/>
        </w:rPr>
      </w:pPr>
      <w:r w:rsidRPr="007F6294">
        <w:rPr>
          <w:rFonts w:ascii="Cambria" w:hAnsi="Cambria"/>
          <w:color w:val="000000"/>
        </w:rPr>
        <w:t>Based on WMO manuals and guides on climate services User Engagement and Interface platform, plan and organize User engagement and Interface platform establishment events.</w:t>
      </w:r>
    </w:p>
    <w:p w14:paraId="7D0EBEC6" w14:textId="77777777" w:rsidR="007F6294" w:rsidRPr="007F6294" w:rsidRDefault="007F6294" w:rsidP="007F6294">
      <w:pPr>
        <w:pStyle w:val="NormalWeb"/>
        <w:numPr>
          <w:ilvl w:val="0"/>
          <w:numId w:val="21"/>
        </w:numPr>
        <w:rPr>
          <w:rFonts w:ascii="Cambria" w:hAnsi="Cambria"/>
          <w:color w:val="000000"/>
        </w:rPr>
      </w:pPr>
      <w:r w:rsidRPr="007F6294">
        <w:rPr>
          <w:rFonts w:ascii="Cambria" w:hAnsi="Cambria"/>
          <w:color w:val="000000"/>
        </w:rPr>
        <w:t xml:space="preserve">Support organization of UIP sessions in conferences, fora, seminars and trainings. </w:t>
      </w:r>
    </w:p>
    <w:p w14:paraId="39B99D61" w14:textId="77777777" w:rsidR="007F6294" w:rsidRPr="007F6294" w:rsidRDefault="007F6294" w:rsidP="007F6294">
      <w:pPr>
        <w:pStyle w:val="NormalWeb"/>
        <w:numPr>
          <w:ilvl w:val="0"/>
          <w:numId w:val="21"/>
        </w:numPr>
        <w:rPr>
          <w:rFonts w:ascii="Cambria" w:hAnsi="Cambria"/>
          <w:color w:val="000000"/>
        </w:rPr>
      </w:pPr>
      <w:r w:rsidRPr="007F6294">
        <w:rPr>
          <w:rFonts w:ascii="Cambria" w:hAnsi="Cambria"/>
          <w:color w:val="000000"/>
        </w:rPr>
        <w:t xml:space="preserve">Document sectoral needs, user services requirements and feedback on services use. </w:t>
      </w:r>
    </w:p>
    <w:p w14:paraId="20D75800" w14:textId="77777777" w:rsidR="007F6294" w:rsidRPr="007F6294" w:rsidRDefault="007F6294" w:rsidP="007F6294">
      <w:pPr>
        <w:pStyle w:val="NormalWeb"/>
        <w:numPr>
          <w:ilvl w:val="0"/>
          <w:numId w:val="21"/>
        </w:numPr>
        <w:rPr>
          <w:rFonts w:ascii="Cambria" w:hAnsi="Cambria"/>
          <w:color w:val="000000"/>
        </w:rPr>
      </w:pPr>
      <w:r w:rsidRPr="007F6294">
        <w:rPr>
          <w:rFonts w:ascii="Cambria" w:hAnsi="Cambria"/>
          <w:color w:val="000000"/>
        </w:rPr>
        <w:t>Review and update web pages and other web-based tools contents used for user engagement in ACMAD/</w:t>
      </w:r>
      <w:proofErr w:type="spellStart"/>
      <w:r w:rsidRPr="007F6294">
        <w:rPr>
          <w:rFonts w:ascii="Cambria" w:hAnsi="Cambria"/>
          <w:color w:val="000000"/>
        </w:rPr>
        <w:t>ClimSA</w:t>
      </w:r>
      <w:proofErr w:type="spellEnd"/>
      <w:r w:rsidRPr="007F6294">
        <w:rPr>
          <w:rFonts w:ascii="Cambria" w:hAnsi="Cambria"/>
          <w:color w:val="000000"/>
        </w:rPr>
        <w:t xml:space="preserve"> selected sectors.</w:t>
      </w:r>
    </w:p>
    <w:p w14:paraId="0057AF9A" w14:textId="77777777" w:rsidR="007F6294" w:rsidRPr="007F6294" w:rsidRDefault="007F6294" w:rsidP="007F6294">
      <w:pPr>
        <w:pStyle w:val="NormalWeb"/>
        <w:numPr>
          <w:ilvl w:val="0"/>
          <w:numId w:val="21"/>
        </w:numPr>
        <w:rPr>
          <w:rFonts w:ascii="Cambria" w:hAnsi="Cambria"/>
          <w:color w:val="000000"/>
        </w:rPr>
      </w:pPr>
      <w:r w:rsidRPr="007F6294">
        <w:rPr>
          <w:rFonts w:ascii="Cambria" w:hAnsi="Cambria"/>
          <w:color w:val="000000"/>
        </w:rPr>
        <w:t>Organize interactive online activities (i.e., seminars, workshops) to operationalize interactions between people or organizations constituting each UIP.</w:t>
      </w:r>
    </w:p>
    <w:p w14:paraId="3EF851E1" w14:textId="77777777" w:rsidR="007F6294" w:rsidRPr="007F6294" w:rsidRDefault="007F6294" w:rsidP="007F6294">
      <w:pPr>
        <w:pStyle w:val="NormalWeb"/>
        <w:numPr>
          <w:ilvl w:val="0"/>
          <w:numId w:val="21"/>
        </w:numPr>
        <w:rPr>
          <w:rFonts w:ascii="Cambria" w:hAnsi="Cambria"/>
          <w:color w:val="000000"/>
        </w:rPr>
      </w:pPr>
      <w:r w:rsidRPr="007F6294">
        <w:rPr>
          <w:rFonts w:ascii="Cambria" w:hAnsi="Cambria"/>
          <w:color w:val="000000"/>
        </w:rPr>
        <w:t>Promote one provider and one user focused relationship for specific climate services tailoring and valuation.</w:t>
      </w:r>
    </w:p>
    <w:p w14:paraId="576A01A6" w14:textId="77777777" w:rsidR="007F6294" w:rsidRPr="007F6294" w:rsidRDefault="007F6294" w:rsidP="007F6294">
      <w:pPr>
        <w:pStyle w:val="NormalWeb"/>
        <w:numPr>
          <w:ilvl w:val="0"/>
          <w:numId w:val="21"/>
        </w:numPr>
        <w:jc w:val="both"/>
        <w:rPr>
          <w:rFonts w:ascii="Cambria" w:hAnsi="Cambria"/>
          <w:color w:val="000000"/>
        </w:rPr>
      </w:pPr>
      <w:r w:rsidRPr="007F6294">
        <w:rPr>
          <w:rFonts w:ascii="Cambria" w:hAnsi="Cambria"/>
          <w:color w:val="000000"/>
        </w:rPr>
        <w:t>Contribute to capacity building for users of climate information.</w:t>
      </w:r>
    </w:p>
    <w:p w14:paraId="18CE2E86" w14:textId="77777777" w:rsidR="007F6294" w:rsidRPr="007F6294" w:rsidRDefault="007F6294" w:rsidP="007F6294">
      <w:pPr>
        <w:pStyle w:val="NormalWeb"/>
        <w:numPr>
          <w:ilvl w:val="0"/>
          <w:numId w:val="21"/>
        </w:numPr>
        <w:jc w:val="both"/>
        <w:rPr>
          <w:rFonts w:ascii="Cambria" w:hAnsi="Cambria"/>
          <w:color w:val="000000"/>
        </w:rPr>
      </w:pPr>
      <w:r w:rsidRPr="007F6294">
        <w:rPr>
          <w:rFonts w:ascii="Cambria" w:hAnsi="Cambria"/>
          <w:color w:val="000000"/>
        </w:rPr>
        <w:t>Contribute training material on establishing and operating UIPs.</w:t>
      </w:r>
    </w:p>
    <w:p w14:paraId="38DB8FC4" w14:textId="77777777" w:rsidR="007F6294" w:rsidRPr="007F6294" w:rsidRDefault="007F6294" w:rsidP="007F6294">
      <w:pPr>
        <w:pStyle w:val="NormalWeb"/>
        <w:numPr>
          <w:ilvl w:val="0"/>
          <w:numId w:val="21"/>
        </w:numPr>
        <w:jc w:val="both"/>
        <w:rPr>
          <w:rFonts w:ascii="Cambria" w:hAnsi="Cambria"/>
          <w:color w:val="000000"/>
        </w:rPr>
      </w:pPr>
      <w:r w:rsidRPr="007F6294">
        <w:rPr>
          <w:rFonts w:ascii="Cambria" w:hAnsi="Cambria"/>
          <w:color w:val="000000"/>
        </w:rPr>
        <w:t xml:space="preserve">Contribute with documented good examples on effective user interface delivering anticipatory action including related benefits for selected sectors.  </w:t>
      </w:r>
    </w:p>
    <w:p w14:paraId="5A2717CF" w14:textId="77777777" w:rsidR="007F6294" w:rsidRPr="007F6294" w:rsidRDefault="007F6294" w:rsidP="007F6294">
      <w:pPr>
        <w:pStyle w:val="NormalWeb"/>
        <w:numPr>
          <w:ilvl w:val="0"/>
          <w:numId w:val="21"/>
        </w:numPr>
        <w:jc w:val="both"/>
        <w:rPr>
          <w:rFonts w:ascii="Cambria" w:hAnsi="Cambria"/>
          <w:color w:val="000000"/>
        </w:rPr>
      </w:pPr>
      <w:r w:rsidRPr="007F6294">
        <w:rPr>
          <w:rFonts w:ascii="Cambria" w:hAnsi="Cambria"/>
          <w:color w:val="000000"/>
        </w:rPr>
        <w:t>Provide support upon request to produce the state of Africa climate and climate services reports with emphasis on the state of UIPs</w:t>
      </w:r>
    </w:p>
    <w:p w14:paraId="28C95696" w14:textId="77777777" w:rsidR="007F6294" w:rsidRPr="007F6294" w:rsidRDefault="007F6294" w:rsidP="007F6294">
      <w:pPr>
        <w:pStyle w:val="NormalWeb"/>
        <w:numPr>
          <w:ilvl w:val="0"/>
          <w:numId w:val="21"/>
        </w:numPr>
        <w:rPr>
          <w:rFonts w:ascii="Cambria" w:hAnsi="Cambria"/>
          <w:color w:val="000000"/>
        </w:rPr>
      </w:pPr>
      <w:r w:rsidRPr="007F6294">
        <w:rPr>
          <w:rFonts w:ascii="Cambria" w:hAnsi="Cambria"/>
          <w:color w:val="000000"/>
        </w:rPr>
        <w:t>Carry out other relevant duties as required.</w:t>
      </w:r>
    </w:p>
    <w:p w14:paraId="09EE1912" w14:textId="7842F1D4" w:rsidR="007F6294" w:rsidRPr="007F6294" w:rsidRDefault="00834803" w:rsidP="007F6294">
      <w:pPr>
        <w:pStyle w:val="NormalWeb"/>
        <w:rPr>
          <w:rFonts w:ascii="Cambria" w:hAnsi="Cambria"/>
          <w:color w:val="000000"/>
        </w:rPr>
      </w:pPr>
      <w:r>
        <w:rPr>
          <w:rFonts w:ascii="Cambria" w:hAnsi="Cambria"/>
          <w:color w:val="000000"/>
        </w:rPr>
        <w:t>Matazu</w:t>
      </w:r>
      <w:r w:rsidR="007F6294" w:rsidRPr="007F6294">
        <w:rPr>
          <w:rFonts w:ascii="Cambria" w:hAnsi="Cambria"/>
          <w:color w:val="000000"/>
        </w:rPr>
        <w:t xml:space="preserve"> provide</w:t>
      </w:r>
      <w:r w:rsidR="00342DCB">
        <w:rPr>
          <w:rFonts w:ascii="Cambria" w:hAnsi="Cambria"/>
          <w:color w:val="000000"/>
        </w:rPr>
        <w:t>s</w:t>
      </w:r>
      <w:r w:rsidR="007F6294" w:rsidRPr="007F6294">
        <w:rPr>
          <w:rFonts w:ascii="Cambria" w:hAnsi="Cambria"/>
          <w:color w:val="000000"/>
        </w:rPr>
        <w:t xml:space="preserve"> and or support</w:t>
      </w:r>
      <w:r w:rsidR="00342DCB">
        <w:rPr>
          <w:rFonts w:ascii="Cambria" w:hAnsi="Cambria"/>
          <w:color w:val="000000"/>
        </w:rPr>
        <w:t>s</w:t>
      </w:r>
      <w:r w:rsidR="007F6294" w:rsidRPr="007F6294">
        <w:rPr>
          <w:rFonts w:ascii="Cambria" w:hAnsi="Cambria"/>
          <w:color w:val="000000"/>
        </w:rPr>
        <w:t xml:space="preserve"> the following deliverables:</w:t>
      </w:r>
    </w:p>
    <w:p w14:paraId="0E448B0E" w14:textId="77777777" w:rsidR="007F6294" w:rsidRPr="007F6294" w:rsidRDefault="007F6294" w:rsidP="007F6294">
      <w:pPr>
        <w:pStyle w:val="NormalWeb"/>
        <w:numPr>
          <w:ilvl w:val="0"/>
          <w:numId w:val="22"/>
        </w:numPr>
        <w:rPr>
          <w:rFonts w:ascii="Cambria" w:hAnsi="Cambria"/>
          <w:color w:val="000000"/>
        </w:rPr>
      </w:pPr>
      <w:r w:rsidRPr="007F6294">
        <w:rPr>
          <w:rFonts w:ascii="Cambria" w:hAnsi="Cambria"/>
          <w:color w:val="000000"/>
        </w:rPr>
        <w:t>Database and updates with contact details of UIP water, agriculture, health and Infrastructure stakeholders</w:t>
      </w:r>
    </w:p>
    <w:p w14:paraId="76973E72" w14:textId="77777777" w:rsidR="007F6294" w:rsidRPr="007F6294" w:rsidRDefault="007F6294" w:rsidP="007F6294">
      <w:pPr>
        <w:pStyle w:val="NormalWeb"/>
        <w:numPr>
          <w:ilvl w:val="0"/>
          <w:numId w:val="22"/>
        </w:numPr>
        <w:rPr>
          <w:rFonts w:ascii="Cambria" w:hAnsi="Cambria"/>
          <w:color w:val="000000"/>
        </w:rPr>
      </w:pPr>
      <w:r w:rsidRPr="007F6294">
        <w:rPr>
          <w:rFonts w:ascii="Cambria" w:hAnsi="Cambria"/>
          <w:color w:val="000000"/>
        </w:rPr>
        <w:t>Online catalogue of products and services collected as requirements for each UIP established and made available online</w:t>
      </w:r>
    </w:p>
    <w:p w14:paraId="23439B9E" w14:textId="77777777" w:rsidR="007F6294" w:rsidRPr="007F6294" w:rsidRDefault="007F6294" w:rsidP="007F6294">
      <w:pPr>
        <w:pStyle w:val="NormalWeb"/>
        <w:numPr>
          <w:ilvl w:val="0"/>
          <w:numId w:val="22"/>
        </w:numPr>
        <w:rPr>
          <w:rFonts w:ascii="Cambria" w:hAnsi="Cambria"/>
          <w:color w:val="000000"/>
        </w:rPr>
      </w:pPr>
      <w:r w:rsidRPr="007F6294">
        <w:rPr>
          <w:rFonts w:ascii="Cambria" w:hAnsi="Cambria"/>
          <w:color w:val="000000"/>
        </w:rPr>
        <w:t>4 UIPs products Web platforms built with opensource tools and interactive wed based survey questionnaire</w:t>
      </w:r>
    </w:p>
    <w:p w14:paraId="73B5CE24" w14:textId="77777777" w:rsidR="007F6294" w:rsidRPr="007F6294" w:rsidRDefault="007F6294" w:rsidP="007F6294">
      <w:pPr>
        <w:pStyle w:val="NormalWeb"/>
        <w:numPr>
          <w:ilvl w:val="0"/>
          <w:numId w:val="22"/>
        </w:numPr>
        <w:rPr>
          <w:rFonts w:ascii="Cambria" w:hAnsi="Cambria"/>
          <w:color w:val="000000"/>
        </w:rPr>
      </w:pPr>
      <w:r w:rsidRPr="007F6294">
        <w:rPr>
          <w:rFonts w:ascii="Cambria" w:hAnsi="Cambria"/>
          <w:color w:val="000000"/>
        </w:rPr>
        <w:t>Reports on Online webinars or sessions organized to engage stakeholders of each UIP for understanding and use of online information services platforms</w:t>
      </w:r>
    </w:p>
    <w:p w14:paraId="20B241CD" w14:textId="77777777" w:rsidR="007F6294" w:rsidRPr="007F6294" w:rsidRDefault="007F6294" w:rsidP="007F6294">
      <w:pPr>
        <w:pStyle w:val="NormalWeb"/>
        <w:numPr>
          <w:ilvl w:val="0"/>
          <w:numId w:val="22"/>
        </w:numPr>
        <w:rPr>
          <w:rFonts w:ascii="Cambria" w:hAnsi="Cambria"/>
          <w:color w:val="000000"/>
        </w:rPr>
      </w:pPr>
      <w:r w:rsidRPr="007F6294">
        <w:rPr>
          <w:rFonts w:ascii="Cambria" w:hAnsi="Cambria"/>
          <w:color w:val="000000"/>
        </w:rPr>
        <w:t>Online feedback forms on each UIP products web platform</w:t>
      </w:r>
    </w:p>
    <w:p w14:paraId="71931FB9" w14:textId="77777777" w:rsidR="007F6294" w:rsidRPr="007F6294" w:rsidRDefault="007F6294" w:rsidP="007F6294">
      <w:pPr>
        <w:pStyle w:val="NormalWeb"/>
        <w:numPr>
          <w:ilvl w:val="0"/>
          <w:numId w:val="22"/>
        </w:numPr>
        <w:rPr>
          <w:rFonts w:ascii="Cambria" w:hAnsi="Cambria"/>
          <w:color w:val="000000"/>
        </w:rPr>
      </w:pPr>
      <w:r w:rsidRPr="007F6294">
        <w:rPr>
          <w:rFonts w:ascii="Cambria" w:hAnsi="Cambria"/>
          <w:color w:val="000000"/>
        </w:rPr>
        <w:t>Completed feedback forms and analysis report</w:t>
      </w:r>
    </w:p>
    <w:p w14:paraId="3434FCA3" w14:textId="77777777" w:rsidR="007F6294" w:rsidRPr="007F6294" w:rsidRDefault="007F6294" w:rsidP="007F6294">
      <w:pPr>
        <w:pStyle w:val="NormalWeb"/>
        <w:numPr>
          <w:ilvl w:val="0"/>
          <w:numId w:val="22"/>
        </w:numPr>
        <w:rPr>
          <w:rFonts w:ascii="Cambria" w:hAnsi="Cambria"/>
          <w:color w:val="000000"/>
        </w:rPr>
      </w:pPr>
      <w:r w:rsidRPr="007F6294">
        <w:rPr>
          <w:rFonts w:ascii="Cambria" w:hAnsi="Cambria"/>
          <w:color w:val="000000"/>
        </w:rPr>
        <w:lastRenderedPageBreak/>
        <w:t>Report on user interaction sessions at the Africa continental Climate Outlook For a and other events</w:t>
      </w:r>
    </w:p>
    <w:p w14:paraId="6FCCB993" w14:textId="77777777" w:rsidR="007F6294" w:rsidRPr="007F6294" w:rsidRDefault="007F6294" w:rsidP="007F6294">
      <w:pPr>
        <w:pStyle w:val="NormalWeb"/>
        <w:numPr>
          <w:ilvl w:val="0"/>
          <w:numId w:val="22"/>
        </w:numPr>
        <w:rPr>
          <w:rFonts w:ascii="Cambria" w:hAnsi="Cambria"/>
          <w:color w:val="000000"/>
        </w:rPr>
      </w:pPr>
      <w:r w:rsidRPr="007F6294">
        <w:rPr>
          <w:rFonts w:ascii="Cambria" w:hAnsi="Cambria"/>
          <w:color w:val="000000"/>
        </w:rPr>
        <w:t xml:space="preserve"> Reports describing any updates on products and services based on user engagement events </w:t>
      </w:r>
    </w:p>
    <w:p w14:paraId="2AC8566C" w14:textId="1BF83DBB" w:rsidR="003A39BC" w:rsidRDefault="00EF4306" w:rsidP="00120EBC">
      <w:pPr>
        <w:pStyle w:val="NormalWeb"/>
        <w:spacing w:before="0" w:beforeAutospacing="0" w:after="0" w:afterAutospacing="0" w:line="276" w:lineRule="auto"/>
        <w:jc w:val="both"/>
        <w:rPr>
          <w:rFonts w:ascii="Calibri" w:eastAsia="Calibri" w:hAnsi="Calibri" w:cs="Calibri"/>
          <w:b/>
          <w:sz w:val="36"/>
          <w:szCs w:val="36"/>
        </w:rPr>
      </w:pPr>
      <w:r w:rsidRPr="00950456">
        <w:rPr>
          <w:rStyle w:val="notranslate"/>
          <w:rFonts w:ascii="Cambria" w:hAnsi="Cambria"/>
          <w:color w:val="000000"/>
          <w:sz w:val="22"/>
          <w:szCs w:val="22"/>
        </w:rPr>
        <w:t xml:space="preserve"> </w:t>
      </w:r>
    </w:p>
    <w:p w14:paraId="478D8958" w14:textId="77777777" w:rsidR="00785886" w:rsidRDefault="00785886" w:rsidP="00785886">
      <w:pPr>
        <w:sectPr w:rsidR="00785886" w:rsidSect="00547752">
          <w:pgSz w:w="12240" w:h="15840"/>
          <w:pgMar w:top="1440" w:right="1440" w:bottom="1440" w:left="1440" w:header="720" w:footer="720" w:gutter="0"/>
          <w:pgNumType w:start="1"/>
          <w:cols w:space="720"/>
        </w:sectPr>
      </w:pPr>
    </w:p>
    <w:p w14:paraId="01B521E1" w14:textId="6A39544B" w:rsidR="00440A6D" w:rsidRPr="00577DA8" w:rsidRDefault="00AD7E01">
      <w:pPr>
        <w:pStyle w:val="Heading1"/>
        <w:keepLines w:val="0"/>
        <w:numPr>
          <w:ilvl w:val="0"/>
          <w:numId w:val="1"/>
        </w:numPr>
        <w:spacing w:before="240" w:after="240" w:line="360" w:lineRule="auto"/>
        <w:rPr>
          <w:rFonts w:ascii="Cambria" w:eastAsia="Calibri" w:hAnsi="Cambria"/>
          <w:b/>
          <w:sz w:val="28"/>
          <w:szCs w:val="28"/>
        </w:rPr>
      </w:pPr>
      <w:r w:rsidRPr="00577DA8">
        <w:rPr>
          <w:rFonts w:ascii="Cambria" w:eastAsia="Calibri" w:hAnsi="Cambria"/>
          <w:b/>
          <w:sz w:val="28"/>
          <w:szCs w:val="28"/>
        </w:rPr>
        <w:lastRenderedPageBreak/>
        <w:t xml:space="preserve">Project </w:t>
      </w:r>
      <w:r w:rsidR="00F44CF1" w:rsidRPr="00577DA8">
        <w:rPr>
          <w:rFonts w:ascii="Cambria" w:eastAsia="Calibri" w:hAnsi="Cambria"/>
          <w:b/>
          <w:sz w:val="28"/>
          <w:szCs w:val="28"/>
        </w:rPr>
        <w:t>Activities</w:t>
      </w:r>
      <w:r w:rsidR="004D6C98" w:rsidRPr="00577DA8">
        <w:rPr>
          <w:rFonts w:ascii="Cambria" w:eastAsia="Calibri" w:hAnsi="Cambria"/>
          <w:b/>
          <w:sz w:val="28"/>
          <w:szCs w:val="28"/>
        </w:rPr>
        <w:t>/deliverables</w:t>
      </w:r>
      <w:r w:rsidR="00B17DBC" w:rsidRPr="00577DA8">
        <w:rPr>
          <w:rFonts w:ascii="Cambria" w:eastAsia="Calibri" w:hAnsi="Cambria"/>
          <w:b/>
          <w:sz w:val="28"/>
          <w:szCs w:val="28"/>
        </w:rPr>
        <w:t xml:space="preserve"> planned and related achievements</w:t>
      </w:r>
    </w:p>
    <w:tbl>
      <w:tblPr>
        <w:tblStyle w:val="a1"/>
        <w:tblW w:w="9851"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1"/>
      </w:tblGrid>
      <w:tr w:rsidR="00440A6D" w14:paraId="5EC5CC4D" w14:textId="77777777">
        <w:tc>
          <w:tcPr>
            <w:tcW w:w="9851" w:type="dxa"/>
          </w:tcPr>
          <w:p w14:paraId="0BB5F6B2" w14:textId="726F6804" w:rsidR="00440A6D" w:rsidRDefault="00440A6D" w:rsidP="004409F7">
            <w:pPr>
              <w:spacing w:after="120" w:line="240" w:lineRule="auto"/>
              <w:rPr>
                <w:rFonts w:ascii="Calibri" w:eastAsia="Calibri" w:hAnsi="Calibri" w:cs="Calibri"/>
              </w:rPr>
            </w:pPr>
          </w:p>
        </w:tc>
      </w:tr>
      <w:tr w:rsidR="00440A6D" w14:paraId="760F60E3" w14:textId="77777777">
        <w:trPr>
          <w:trHeight w:val="1920"/>
        </w:trPr>
        <w:tc>
          <w:tcPr>
            <w:tcW w:w="9851" w:type="dxa"/>
          </w:tcPr>
          <w:tbl>
            <w:tblPr>
              <w:tblStyle w:val="TableGrid"/>
              <w:tblW w:w="0" w:type="auto"/>
              <w:tblLayout w:type="fixed"/>
              <w:tblLook w:val="04A0" w:firstRow="1" w:lastRow="0" w:firstColumn="1" w:lastColumn="0" w:noHBand="0" w:noVBand="1"/>
            </w:tblPr>
            <w:tblGrid>
              <w:gridCol w:w="1016"/>
              <w:gridCol w:w="7465"/>
              <w:gridCol w:w="1144"/>
            </w:tblGrid>
            <w:tr w:rsidR="0040789E" w:rsidRPr="00950456" w14:paraId="2A8406D5" w14:textId="77777777" w:rsidTr="00461A92">
              <w:trPr>
                <w:trHeight w:val="449"/>
              </w:trPr>
              <w:tc>
                <w:tcPr>
                  <w:tcW w:w="1872" w:type="dxa"/>
                </w:tcPr>
                <w:p w14:paraId="653B844E" w14:textId="77777777" w:rsidR="0040789E" w:rsidRPr="00950456" w:rsidRDefault="00421928" w:rsidP="0040789E">
                  <w:pPr>
                    <w:rPr>
                      <w:rFonts w:ascii="Cambria" w:hAnsi="Cambria" w:cs="Calibri"/>
                      <w:b/>
                      <w:bCs/>
                    </w:rPr>
                  </w:pPr>
                  <w:r w:rsidRPr="00950456">
                    <w:rPr>
                      <w:rFonts w:ascii="Cambria" w:hAnsi="Cambria" w:cs="Calibri"/>
                      <w:b/>
                      <w:bCs/>
                    </w:rPr>
                    <w:t>Activities/</w:t>
                  </w:r>
                  <w:r w:rsidR="0040789E" w:rsidRPr="00950456">
                    <w:rPr>
                      <w:rFonts w:ascii="Cambria" w:hAnsi="Cambria" w:cs="Calibri"/>
                      <w:b/>
                      <w:bCs/>
                    </w:rPr>
                    <w:t>Deliverable</w:t>
                  </w:r>
                </w:p>
              </w:tc>
              <w:tc>
                <w:tcPr>
                  <w:tcW w:w="6609" w:type="dxa"/>
                </w:tcPr>
                <w:p w14:paraId="374F987A" w14:textId="77777777" w:rsidR="0040789E" w:rsidRPr="00950456" w:rsidRDefault="0040789E" w:rsidP="0040789E">
                  <w:pPr>
                    <w:rPr>
                      <w:rFonts w:ascii="Cambria" w:hAnsi="Cambria" w:cs="Calibri"/>
                      <w:b/>
                      <w:bCs/>
                    </w:rPr>
                  </w:pPr>
                  <w:r w:rsidRPr="00950456">
                    <w:rPr>
                      <w:rFonts w:ascii="Cambria" w:hAnsi="Cambria" w:cs="Calibri"/>
                      <w:b/>
                      <w:bCs/>
                    </w:rPr>
                    <w:t>Achievements</w:t>
                  </w:r>
                </w:p>
              </w:tc>
              <w:tc>
                <w:tcPr>
                  <w:tcW w:w="1144" w:type="dxa"/>
                </w:tcPr>
                <w:p w14:paraId="039948A1" w14:textId="77777777" w:rsidR="0040789E" w:rsidRPr="00950456" w:rsidRDefault="0040789E" w:rsidP="0040789E">
                  <w:pPr>
                    <w:rPr>
                      <w:rFonts w:ascii="Cambria" w:hAnsi="Cambria" w:cs="Calibri"/>
                      <w:b/>
                      <w:bCs/>
                    </w:rPr>
                  </w:pPr>
                  <w:proofErr w:type="gramStart"/>
                  <w:r w:rsidRPr="00950456">
                    <w:rPr>
                      <w:rFonts w:ascii="Cambria" w:hAnsi="Cambria" w:cs="Calibri"/>
                      <w:b/>
                      <w:bCs/>
                    </w:rPr>
                    <w:t>Constrains</w:t>
                  </w:r>
                  <w:proofErr w:type="gramEnd"/>
                  <w:r w:rsidRPr="00950456">
                    <w:rPr>
                      <w:rFonts w:ascii="Cambria" w:hAnsi="Cambria" w:cs="Calibri"/>
                      <w:b/>
                      <w:bCs/>
                    </w:rPr>
                    <w:t>/opportunities</w:t>
                  </w:r>
                </w:p>
              </w:tc>
            </w:tr>
            <w:tr w:rsidR="00106F57" w:rsidRPr="00950456" w14:paraId="53EF60EE" w14:textId="77777777" w:rsidTr="00461A92">
              <w:tc>
                <w:tcPr>
                  <w:tcW w:w="9625" w:type="dxa"/>
                  <w:gridSpan w:val="3"/>
                </w:tcPr>
                <w:p w14:paraId="66688CD3" w14:textId="2010C1B2" w:rsidR="00106F57" w:rsidRPr="007538C5" w:rsidRDefault="00106F57" w:rsidP="0087251B">
                  <w:pPr>
                    <w:pStyle w:val="NormalWeb"/>
                    <w:numPr>
                      <w:ilvl w:val="0"/>
                      <w:numId w:val="24"/>
                    </w:numPr>
                    <w:rPr>
                      <w:rFonts w:ascii="Cambria" w:hAnsi="Cambria"/>
                      <w:color w:val="000000"/>
                    </w:rPr>
                  </w:pPr>
                  <w:r w:rsidRPr="00950456">
                    <w:rPr>
                      <w:rFonts w:ascii="Cambria" w:hAnsi="Cambria" w:cs="Calibri"/>
                      <w:b/>
                      <w:bCs/>
                      <w:color w:val="000000"/>
                    </w:rPr>
                    <w:t>Output</w:t>
                  </w:r>
                  <w:r w:rsidR="009C4F3E">
                    <w:rPr>
                      <w:rFonts w:ascii="Cambria" w:hAnsi="Cambria" w:cs="Calibri"/>
                      <w:b/>
                      <w:bCs/>
                      <w:color w:val="000000"/>
                    </w:rPr>
                    <w:t xml:space="preserve"> </w:t>
                  </w:r>
                  <w:r w:rsidRPr="00950456">
                    <w:rPr>
                      <w:rFonts w:ascii="Cambria" w:hAnsi="Cambria" w:cs="Calibri"/>
                      <w:b/>
                      <w:bCs/>
                      <w:color w:val="000000"/>
                    </w:rPr>
                    <w:t xml:space="preserve">1: </w:t>
                  </w:r>
                  <w:r w:rsidR="006E34BC">
                    <w:rPr>
                      <w:rFonts w:ascii="Cambria" w:hAnsi="Cambria" w:cs="Calibri"/>
                      <w:b/>
                      <w:bCs/>
                      <w:color w:val="000000"/>
                    </w:rPr>
                    <w:t xml:space="preserve">Improved </w:t>
                  </w:r>
                  <w:r w:rsidR="006434DC" w:rsidRPr="007F6294">
                    <w:rPr>
                      <w:rFonts w:ascii="Cambria" w:hAnsi="Cambria"/>
                      <w:b/>
                      <w:bCs/>
                      <w:color w:val="000000"/>
                    </w:rPr>
                    <w:t>Database and updates with contact details of UIP water, agriculture, health and Infrastructure stakeholder</w:t>
                  </w:r>
                  <w:r w:rsidR="007538C5" w:rsidRPr="007538C5">
                    <w:rPr>
                      <w:rFonts w:ascii="Cambria" w:hAnsi="Cambria"/>
                      <w:b/>
                      <w:bCs/>
                      <w:color w:val="000000"/>
                    </w:rPr>
                    <w:t>s</w:t>
                  </w:r>
                  <w:r w:rsidR="007538C5">
                    <w:rPr>
                      <w:rFonts w:ascii="Cambria" w:hAnsi="Cambria"/>
                      <w:b/>
                      <w:bCs/>
                      <w:color w:val="000000"/>
                    </w:rPr>
                    <w:t>:</w:t>
                  </w:r>
                </w:p>
              </w:tc>
            </w:tr>
            <w:tr w:rsidR="005156E7" w:rsidRPr="00950456" w14:paraId="535677F0" w14:textId="77777777" w:rsidTr="00461A92">
              <w:tc>
                <w:tcPr>
                  <w:tcW w:w="9625" w:type="dxa"/>
                  <w:gridSpan w:val="3"/>
                </w:tcPr>
                <w:p w14:paraId="49A4D399" w14:textId="73A5814E" w:rsidR="005156E7" w:rsidRPr="00950456" w:rsidRDefault="005156E7" w:rsidP="0040789E">
                  <w:pPr>
                    <w:rPr>
                      <w:rFonts w:ascii="Cambria" w:hAnsi="Cambria" w:cs="Calibri"/>
                    </w:rPr>
                  </w:pPr>
                  <w:r w:rsidRPr="00950456">
                    <w:rPr>
                      <w:rFonts w:ascii="Cambria" w:eastAsia="Times New Roman" w:hAnsi="Cambria" w:cs="Calibri"/>
                      <w:b/>
                      <w:bCs/>
                      <w:color w:val="000000"/>
                    </w:rPr>
                    <w:t xml:space="preserve">Activity 1.1: </w:t>
                  </w:r>
                  <w:r>
                    <w:rPr>
                      <w:rFonts w:ascii="Cambria" w:eastAsia="Times New Roman" w:hAnsi="Cambria" w:cs="Calibri"/>
                      <w:b/>
                      <w:bCs/>
                      <w:color w:val="000000"/>
                    </w:rPr>
                    <w:t>Plan and Organize User Engagement and Interface Platforms using the current UIPs’ database</w:t>
                  </w:r>
                </w:p>
              </w:tc>
            </w:tr>
            <w:tr w:rsidR="00FC6986" w:rsidRPr="00950456" w14:paraId="1AE15980" w14:textId="77777777" w:rsidTr="00461A92">
              <w:tc>
                <w:tcPr>
                  <w:tcW w:w="1872" w:type="dxa"/>
                </w:tcPr>
                <w:p w14:paraId="099A1603" w14:textId="5FCFD90F" w:rsidR="00E369CF" w:rsidRDefault="000A0196" w:rsidP="000D1D56">
                  <w:pPr>
                    <w:jc w:val="both"/>
                    <w:rPr>
                      <w:rFonts w:ascii="Cambria" w:hAnsi="Cambria" w:cs="Calibri"/>
                    </w:rPr>
                  </w:pPr>
                  <w:r>
                    <w:rPr>
                      <w:rFonts w:ascii="Cambria" w:hAnsi="Cambria" w:cs="Calibri"/>
                    </w:rPr>
                    <w:t xml:space="preserve">Held User Engagement Sessions during periodic Briefing </w:t>
                  </w:r>
                  <w:r w:rsidR="00E369CF">
                    <w:rPr>
                      <w:rFonts w:ascii="Cambria" w:hAnsi="Cambria" w:cs="Calibri"/>
                    </w:rPr>
                    <w:t>and Onset Monitoring Training platform</w:t>
                  </w:r>
                  <w:r w:rsidR="00715D84">
                    <w:rPr>
                      <w:rFonts w:ascii="Cambria" w:hAnsi="Cambria" w:cs="Calibri"/>
                    </w:rPr>
                    <w:t>s</w:t>
                  </w:r>
                  <w:r w:rsidR="00E369CF">
                    <w:rPr>
                      <w:rFonts w:ascii="Cambria" w:hAnsi="Cambria" w:cs="Calibri"/>
                    </w:rPr>
                    <w:t>.</w:t>
                  </w:r>
                </w:p>
                <w:p w14:paraId="5D9CC0BB" w14:textId="73D47BE4" w:rsidR="00FC6986" w:rsidRPr="00950456" w:rsidRDefault="00FC6986" w:rsidP="00C668C7">
                  <w:pPr>
                    <w:jc w:val="both"/>
                    <w:rPr>
                      <w:rFonts w:ascii="Cambria" w:hAnsi="Cambria" w:cs="Calibri"/>
                    </w:rPr>
                  </w:pPr>
                </w:p>
              </w:tc>
              <w:tc>
                <w:tcPr>
                  <w:tcW w:w="6609" w:type="dxa"/>
                </w:tcPr>
                <w:p w14:paraId="4DC632C1" w14:textId="77777777" w:rsidR="000D235E" w:rsidRDefault="00CB3749" w:rsidP="00CB3749">
                  <w:pPr>
                    <w:rPr>
                      <w:rFonts w:ascii="Cambria" w:hAnsi="Cambria" w:cs="Calibri"/>
                    </w:rPr>
                  </w:pPr>
                  <w:r w:rsidRPr="00CB3749">
                    <w:rPr>
                      <w:rFonts w:ascii="Cambria" w:hAnsi="Cambria" w:cs="Calibri"/>
                    </w:rPr>
                    <w:t>Member Countries were sensitized during periodic forecast briefing and Onset Monitoring training session.</w:t>
                  </w:r>
                </w:p>
                <w:p w14:paraId="619AB01B" w14:textId="25518D92" w:rsidR="003D084D" w:rsidRPr="00950456" w:rsidRDefault="003D084D" w:rsidP="00FA16ED">
                  <w:pPr>
                    <w:rPr>
                      <w:rFonts w:ascii="Cambria" w:hAnsi="Cambria" w:cs="Calibri"/>
                    </w:rPr>
                  </w:pPr>
                </w:p>
              </w:tc>
              <w:tc>
                <w:tcPr>
                  <w:tcW w:w="1144" w:type="dxa"/>
                </w:tcPr>
                <w:p w14:paraId="0662E46A" w14:textId="758EC978" w:rsidR="00FC6986" w:rsidRPr="00950456" w:rsidRDefault="00CB3749" w:rsidP="00FC6986">
                  <w:pPr>
                    <w:rPr>
                      <w:rFonts w:ascii="Cambria" w:hAnsi="Cambria" w:cs="Calibri"/>
                    </w:rPr>
                  </w:pPr>
                  <w:r w:rsidRPr="00CB3749">
                    <w:rPr>
                      <w:rFonts w:ascii="Cambria" w:hAnsi="Cambria" w:cs="Calibri"/>
                    </w:rPr>
                    <w:t>Some Countries and AUC Officials already indicated interest.</w:t>
                  </w:r>
                </w:p>
              </w:tc>
            </w:tr>
            <w:tr w:rsidR="005156E7" w:rsidRPr="00950456" w14:paraId="386028B0" w14:textId="77777777" w:rsidTr="00461A92">
              <w:tc>
                <w:tcPr>
                  <w:tcW w:w="9625" w:type="dxa"/>
                  <w:gridSpan w:val="3"/>
                </w:tcPr>
                <w:p w14:paraId="51B56E95" w14:textId="4E10898B" w:rsidR="00A67E3D" w:rsidRPr="00213792" w:rsidRDefault="005156E7" w:rsidP="00FC6986">
                  <w:pPr>
                    <w:rPr>
                      <w:rFonts w:ascii="Cambria" w:eastAsia="Times New Roman" w:hAnsi="Cambria" w:cs="Calibri"/>
                      <w:b/>
                      <w:bCs/>
                      <w:color w:val="000000"/>
                    </w:rPr>
                  </w:pPr>
                  <w:r w:rsidRPr="00950456">
                    <w:rPr>
                      <w:rFonts w:ascii="Cambria" w:eastAsia="Times New Roman" w:hAnsi="Cambria" w:cs="Calibri"/>
                      <w:b/>
                      <w:bCs/>
                      <w:color w:val="000000"/>
                    </w:rPr>
                    <w:t>Activity</w:t>
                  </w:r>
                  <w:r>
                    <w:rPr>
                      <w:rFonts w:ascii="Cambria" w:eastAsia="Times New Roman" w:hAnsi="Cambria" w:cs="Calibri"/>
                      <w:b/>
                      <w:bCs/>
                      <w:color w:val="000000"/>
                    </w:rPr>
                    <w:t>1.2: Create an updated</w:t>
                  </w:r>
                  <w:r w:rsidRPr="00134DBE">
                    <w:rPr>
                      <w:rFonts w:ascii="Cambria" w:eastAsia="Times New Roman" w:hAnsi="Cambria" w:cs="Calibri"/>
                      <w:b/>
                      <w:bCs/>
                      <w:color w:val="000000"/>
                    </w:rPr>
                    <w:t xml:space="preserve"> database covering the 4 UIPs </w:t>
                  </w:r>
                </w:p>
              </w:tc>
            </w:tr>
            <w:tr w:rsidR="00682AE7" w:rsidRPr="00950456" w14:paraId="004ED553" w14:textId="77777777" w:rsidTr="00461A92">
              <w:tc>
                <w:tcPr>
                  <w:tcW w:w="1872" w:type="dxa"/>
                </w:tcPr>
                <w:p w14:paraId="7D7D8F53" w14:textId="77777777" w:rsidR="00682AE7" w:rsidRPr="0035573B" w:rsidRDefault="00682AE7" w:rsidP="0035573B">
                  <w:pPr>
                    <w:rPr>
                      <w:rFonts w:ascii="Cambria" w:hAnsi="Cambria" w:cs="Calibri"/>
                    </w:rPr>
                  </w:pPr>
                  <w:r>
                    <w:rPr>
                      <w:rFonts w:ascii="Cambria" w:hAnsi="Cambria" w:cs="Calibri"/>
                    </w:rPr>
                    <w:t xml:space="preserve">The 4 UIPs’ database update </w:t>
                  </w:r>
                  <w:r w:rsidRPr="0035573B">
                    <w:rPr>
                      <w:rFonts w:ascii="Cambria" w:hAnsi="Cambria" w:cs="Calibri"/>
                    </w:rPr>
                    <w:t>using training and RCOPs’ platforms</w:t>
                  </w:r>
                  <w:r>
                    <w:rPr>
                      <w:rFonts w:ascii="Cambria" w:hAnsi="Cambria" w:cs="Calibri"/>
                    </w:rPr>
                    <w:t>.</w:t>
                  </w:r>
                </w:p>
                <w:p w14:paraId="424283C0" w14:textId="60A6E3C9" w:rsidR="00682AE7" w:rsidRPr="00950456" w:rsidRDefault="00682AE7" w:rsidP="00B80213">
                  <w:pPr>
                    <w:rPr>
                      <w:rFonts w:ascii="Cambria" w:hAnsi="Cambria" w:cs="Calibri"/>
                    </w:rPr>
                  </w:pPr>
                </w:p>
              </w:tc>
              <w:tc>
                <w:tcPr>
                  <w:tcW w:w="6609" w:type="dxa"/>
                </w:tcPr>
                <w:p w14:paraId="3F5066AD" w14:textId="77777777" w:rsidR="00682AE7" w:rsidRDefault="00E31F11" w:rsidP="0035573B">
                  <w:pPr>
                    <w:rPr>
                      <w:rFonts w:ascii="Cambria" w:hAnsi="Cambria" w:cs="Calibri"/>
                    </w:rPr>
                  </w:pPr>
                  <w:r>
                    <w:rPr>
                      <w:rFonts w:ascii="Cambria" w:hAnsi="Cambria" w:cs="Calibri"/>
                    </w:rPr>
                    <w:t>Successfully updated the 4 UIPs’ database with new contacts list and details.</w:t>
                  </w:r>
                </w:p>
                <w:p w14:paraId="6C070A0F" w14:textId="77777777" w:rsidR="00FA16ED" w:rsidRPr="00FA16ED" w:rsidRDefault="00FA16ED" w:rsidP="00FA16ED">
                  <w:pPr>
                    <w:rPr>
                      <w:rFonts w:ascii="Cambria" w:hAnsi="Cambria" w:cs="Calibri"/>
                      <w:sz w:val="16"/>
                      <w:szCs w:val="16"/>
                      <w:u w:val="single"/>
                    </w:rPr>
                  </w:pPr>
                  <w:hyperlink r:id="rId9" w:history="1">
                    <w:r w:rsidRPr="00FA16ED">
                      <w:rPr>
                        <w:rStyle w:val="Hyperlink"/>
                        <w:rFonts w:ascii="Cambria" w:hAnsi="Cambria" w:cs="Calibri"/>
                        <w:sz w:val="16"/>
                        <w:szCs w:val="16"/>
                      </w:rPr>
                      <w:t>sgbd.acmad.org:8080/thredds/fileServer/ACMAD/PROJECTS/CLIMSA/CS_UIPs/UIPWaterMailing List.txt</w:t>
                    </w:r>
                  </w:hyperlink>
                </w:p>
                <w:p w14:paraId="6519CD32" w14:textId="77777777" w:rsidR="00FA16ED" w:rsidRPr="00FA16ED" w:rsidRDefault="00FA16ED" w:rsidP="00FA16ED">
                  <w:pPr>
                    <w:rPr>
                      <w:rFonts w:ascii="Cambria" w:hAnsi="Cambria" w:cs="Calibri"/>
                      <w:sz w:val="16"/>
                      <w:szCs w:val="16"/>
                    </w:rPr>
                  </w:pPr>
                  <w:hyperlink r:id="rId10" w:history="1">
                    <w:r w:rsidRPr="00FA16ED">
                      <w:rPr>
                        <w:rStyle w:val="Hyperlink"/>
                        <w:rFonts w:ascii="Cambria" w:hAnsi="Cambria" w:cs="Calibri"/>
                        <w:sz w:val="16"/>
                        <w:szCs w:val="16"/>
                      </w:rPr>
                      <w:t>sgbd.acmad.org:8080/thredds/fileServer/ACMAD/PROJECTS/CLIMSA/CS_UIPs/NDJAMENA WUIP.txt</w:t>
                    </w:r>
                  </w:hyperlink>
                </w:p>
                <w:p w14:paraId="29E1D8CC" w14:textId="77777777" w:rsidR="00FA16ED" w:rsidRPr="00FA16ED" w:rsidRDefault="00FA16ED" w:rsidP="00FA16ED">
                  <w:pPr>
                    <w:rPr>
                      <w:rFonts w:ascii="Cambria" w:hAnsi="Cambria" w:cs="Calibri"/>
                      <w:sz w:val="16"/>
                      <w:szCs w:val="16"/>
                      <w:u w:val="single"/>
                    </w:rPr>
                  </w:pPr>
                  <w:hyperlink r:id="rId11" w:history="1">
                    <w:r w:rsidRPr="00FA16ED">
                      <w:rPr>
                        <w:rStyle w:val="Hyperlink"/>
                        <w:rFonts w:ascii="Cambria" w:hAnsi="Cambria" w:cs="Calibri"/>
                        <w:sz w:val="16"/>
                        <w:szCs w:val="16"/>
                      </w:rPr>
                      <w:t>Water User Interference Platform Water User Interface Platform is committed to strengthening Establish network for knowledge exchanges and better hydrological early warning. (acmad.org)</w:t>
                    </w:r>
                  </w:hyperlink>
                </w:p>
                <w:p w14:paraId="5846D796" w14:textId="77777777" w:rsidR="00FA16ED" w:rsidRPr="00FA16ED" w:rsidRDefault="00FA16ED" w:rsidP="00FA16ED">
                  <w:pPr>
                    <w:rPr>
                      <w:rFonts w:ascii="Cambria" w:hAnsi="Cambria" w:cs="Calibri"/>
                      <w:sz w:val="16"/>
                      <w:szCs w:val="16"/>
                    </w:rPr>
                  </w:pPr>
                  <w:hyperlink r:id="rId12" w:history="1">
                    <w:proofErr w:type="spellStart"/>
                    <w:r w:rsidRPr="00FA16ED">
                      <w:rPr>
                        <w:rStyle w:val="Hyperlink"/>
                        <w:rFonts w:ascii="Cambria" w:hAnsi="Cambria" w:cs="Calibri"/>
                        <w:sz w:val="16"/>
                        <w:szCs w:val="16"/>
                      </w:rPr>
                      <w:t>UIP_list</w:t>
                    </w:r>
                    <w:proofErr w:type="spellEnd"/>
                    <w:r w:rsidRPr="00FA16ED">
                      <w:rPr>
                        <w:rStyle w:val="Hyperlink"/>
                        <w:rFonts w:ascii="Cambria" w:hAnsi="Cambria" w:cs="Calibri"/>
                        <w:sz w:val="16"/>
                        <w:szCs w:val="16"/>
                      </w:rPr>
                      <w:t xml:space="preserve"> of ACMAD users (8).xlsx (live.com)</w:t>
                    </w:r>
                  </w:hyperlink>
                </w:p>
                <w:p w14:paraId="0CC531DF" w14:textId="532859EF" w:rsidR="00263D5B" w:rsidRPr="00950456" w:rsidRDefault="00263D5B" w:rsidP="0035573B">
                  <w:pPr>
                    <w:rPr>
                      <w:rFonts w:ascii="Cambria" w:hAnsi="Cambria" w:cs="Calibri"/>
                    </w:rPr>
                  </w:pPr>
                </w:p>
              </w:tc>
              <w:tc>
                <w:tcPr>
                  <w:tcW w:w="1144" w:type="dxa"/>
                </w:tcPr>
                <w:p w14:paraId="0416F8AE" w14:textId="0FCA3D91" w:rsidR="00682AE7" w:rsidRPr="00950456" w:rsidRDefault="00E857A6" w:rsidP="003516DF">
                  <w:pPr>
                    <w:rPr>
                      <w:rFonts w:ascii="Cambria" w:hAnsi="Cambria" w:cs="Calibri"/>
                    </w:rPr>
                  </w:pPr>
                  <w:r>
                    <w:rPr>
                      <w:rFonts w:ascii="Cambria" w:hAnsi="Cambria" w:cs="Calibri"/>
                    </w:rPr>
                    <w:t>This is progressively being updated leveraging different fora/platforms.</w:t>
                  </w:r>
                </w:p>
              </w:tc>
            </w:tr>
            <w:tr w:rsidR="005156E7" w:rsidRPr="00950456" w14:paraId="529A468B" w14:textId="77777777" w:rsidTr="00461A92">
              <w:tc>
                <w:tcPr>
                  <w:tcW w:w="9625" w:type="dxa"/>
                  <w:gridSpan w:val="3"/>
                </w:tcPr>
                <w:p w14:paraId="76205CEF" w14:textId="668C101C" w:rsidR="005156E7" w:rsidRPr="00950456" w:rsidRDefault="005156E7" w:rsidP="003516DF">
                  <w:pPr>
                    <w:rPr>
                      <w:rFonts w:ascii="Cambria" w:hAnsi="Cambria" w:cs="Calibri"/>
                    </w:rPr>
                  </w:pPr>
                  <w:r w:rsidRPr="00950456">
                    <w:rPr>
                      <w:rFonts w:ascii="Cambria" w:eastAsia="Times New Roman" w:hAnsi="Cambria" w:cs="Calibri"/>
                      <w:b/>
                      <w:bCs/>
                      <w:color w:val="000000"/>
                    </w:rPr>
                    <w:t xml:space="preserve">Activity </w:t>
                  </w:r>
                  <w:r>
                    <w:rPr>
                      <w:rFonts w:ascii="Cambria" w:eastAsia="Times New Roman" w:hAnsi="Cambria" w:cs="Calibri"/>
                      <w:b/>
                      <w:bCs/>
                      <w:color w:val="000000"/>
                    </w:rPr>
                    <w:t>1</w:t>
                  </w:r>
                  <w:r w:rsidRPr="00950456">
                    <w:rPr>
                      <w:rFonts w:ascii="Cambria" w:eastAsia="Times New Roman" w:hAnsi="Cambria" w:cs="Calibri"/>
                      <w:b/>
                      <w:bCs/>
                      <w:color w:val="000000"/>
                    </w:rPr>
                    <w:t>.</w:t>
                  </w:r>
                  <w:r>
                    <w:rPr>
                      <w:rFonts w:ascii="Cambria" w:eastAsia="Times New Roman" w:hAnsi="Cambria" w:cs="Calibri"/>
                      <w:b/>
                      <w:bCs/>
                      <w:color w:val="000000"/>
                    </w:rPr>
                    <w:t xml:space="preserve">3: </w:t>
                  </w:r>
                  <w:r w:rsidRPr="00EC4FFC">
                    <w:rPr>
                      <w:rFonts w:ascii="Cambria" w:eastAsia="Times New Roman" w:hAnsi="Cambria" w:cs="Calibri"/>
                      <w:b/>
                      <w:bCs/>
                      <w:color w:val="000000"/>
                    </w:rPr>
                    <w:t>Support</w:t>
                  </w:r>
                  <w:r>
                    <w:rPr>
                      <w:rFonts w:ascii="Cambria" w:eastAsia="Times New Roman" w:hAnsi="Cambria" w:cs="Calibri"/>
                      <w:b/>
                      <w:bCs/>
                      <w:color w:val="000000"/>
                    </w:rPr>
                    <w:t xml:space="preserve"> </w:t>
                  </w:r>
                  <w:r w:rsidRPr="00EC4FFC">
                    <w:rPr>
                      <w:rFonts w:ascii="Cambria" w:eastAsia="Times New Roman" w:hAnsi="Cambria" w:cs="Calibri"/>
                      <w:b/>
                      <w:bCs/>
                      <w:color w:val="000000"/>
                    </w:rPr>
                    <w:t xml:space="preserve">the organization of UIP sessions in </w:t>
                  </w:r>
                  <w:r>
                    <w:rPr>
                      <w:rFonts w:ascii="Cambria" w:eastAsia="Times New Roman" w:hAnsi="Cambria" w:cs="Calibri"/>
                      <w:b/>
                      <w:bCs/>
                      <w:color w:val="000000"/>
                    </w:rPr>
                    <w:t>Conferences, seminars &amp; trainings.</w:t>
                  </w:r>
                </w:p>
              </w:tc>
            </w:tr>
            <w:tr w:rsidR="00682AE7" w:rsidRPr="00950456" w14:paraId="6A738B3E" w14:textId="77777777" w:rsidTr="00461A92">
              <w:tc>
                <w:tcPr>
                  <w:tcW w:w="1872" w:type="dxa"/>
                </w:tcPr>
                <w:p w14:paraId="316978CD" w14:textId="36A0D41C" w:rsidR="00682AE7" w:rsidRPr="00DD486F" w:rsidRDefault="00E30DA1" w:rsidP="00D236D4">
                  <w:pPr>
                    <w:rPr>
                      <w:rFonts w:ascii="Cambria" w:hAnsi="Cambria" w:cs="Calibri"/>
                    </w:rPr>
                  </w:pPr>
                  <w:r>
                    <w:rPr>
                      <w:rFonts w:ascii="Cambria" w:hAnsi="Cambria" w:cs="Calibri"/>
                    </w:rPr>
                    <w:t xml:space="preserve">Support the organization of </w:t>
                  </w:r>
                  <w:r w:rsidR="00C668C7" w:rsidRPr="00C668C7">
                    <w:rPr>
                      <w:rFonts w:ascii="Cambria" w:hAnsi="Cambria" w:cs="Calibri"/>
                    </w:rPr>
                    <w:t xml:space="preserve">Global </w:t>
                  </w:r>
                  <w:r w:rsidR="00C668C7" w:rsidRPr="00C668C7">
                    <w:rPr>
                      <w:rFonts w:ascii="Cambria" w:hAnsi="Cambria" w:cs="Calibri"/>
                    </w:rPr>
                    <w:lastRenderedPageBreak/>
                    <w:t>Flood Partnership Workshop, the Africa Risk Forum Technical Workshop as well as KADI Climate Services Technical Workshop(online).</w:t>
                  </w:r>
                </w:p>
              </w:tc>
              <w:tc>
                <w:tcPr>
                  <w:tcW w:w="6609" w:type="dxa"/>
                </w:tcPr>
                <w:p w14:paraId="5B55FBE5" w14:textId="2775D553" w:rsidR="00D900E5" w:rsidRDefault="00682AE7" w:rsidP="00D236D4">
                  <w:pPr>
                    <w:rPr>
                      <w:rFonts w:ascii="Cambria" w:hAnsi="Cambria" w:cs="Calibri"/>
                    </w:rPr>
                  </w:pPr>
                  <w:r>
                    <w:rPr>
                      <w:rFonts w:ascii="Cambria" w:hAnsi="Cambria" w:cs="Calibri"/>
                    </w:rPr>
                    <w:lastRenderedPageBreak/>
                    <w:t>Successfully</w:t>
                  </w:r>
                  <w:r w:rsidR="00E30DA1">
                    <w:rPr>
                      <w:rFonts w:ascii="Cambria" w:hAnsi="Cambria" w:cs="Calibri"/>
                    </w:rPr>
                    <w:t xml:space="preserve"> supported &amp;</w:t>
                  </w:r>
                  <w:r>
                    <w:rPr>
                      <w:rFonts w:ascii="Cambria" w:hAnsi="Cambria" w:cs="Calibri"/>
                    </w:rPr>
                    <w:t xml:space="preserve"> participated in the 3 workshops and UIPs’ sessions facilitated</w:t>
                  </w:r>
                  <w:r w:rsidR="00CD5B7E">
                    <w:rPr>
                      <w:rFonts w:ascii="Cambria" w:hAnsi="Cambria" w:cs="Calibri"/>
                    </w:rPr>
                    <w:t>.</w:t>
                  </w:r>
                </w:p>
                <w:p w14:paraId="2A57B9C9" w14:textId="2256F467" w:rsidR="00BB26C5" w:rsidRDefault="002766F2" w:rsidP="00BB26C5">
                  <w:pPr>
                    <w:rPr>
                      <w:rFonts w:asciiTheme="minorHAnsi" w:hAnsiTheme="minorHAnsi"/>
                      <w:color w:val="0000FF"/>
                      <w:sz w:val="16"/>
                      <w:szCs w:val="16"/>
                      <w:u w:val="single"/>
                    </w:rPr>
                  </w:pPr>
                  <w:hyperlink r:id="rId13" w:history="1">
                    <w:r w:rsidRPr="002D2597">
                      <w:rPr>
                        <w:rStyle w:val="Hyperlink"/>
                        <w:rFonts w:asciiTheme="minorHAnsi" w:hAnsiTheme="minorHAnsi"/>
                        <w:sz w:val="16"/>
                        <w:szCs w:val="16"/>
                      </w:rPr>
                      <w:t>https://view.officeapps.live.com/op/view.aspx?src=http%3A%2F%2Fsgbd.acmad.org%3A8080%2Fthredds%2FfileServer%2FACMAD%2FPROJECTS%2FCLIMSA%2FCS_UIPs%2FACMAD_Presentation_GFD%2520Workshop_Nairobi_24July2024forUIP%2520Water.pptx&amp;wdOrigin=BROWSELINK</w:t>
                    </w:r>
                  </w:hyperlink>
                </w:p>
                <w:p w14:paraId="12D2257D" w14:textId="77777777" w:rsidR="002766F2" w:rsidRDefault="002766F2" w:rsidP="00BB26C5">
                  <w:pPr>
                    <w:rPr>
                      <w:rFonts w:asciiTheme="minorHAnsi" w:hAnsiTheme="minorHAnsi"/>
                      <w:color w:val="0000FF"/>
                      <w:sz w:val="16"/>
                      <w:szCs w:val="16"/>
                      <w:u w:val="single"/>
                    </w:rPr>
                  </w:pPr>
                </w:p>
                <w:p w14:paraId="26F3A21F" w14:textId="77777777" w:rsidR="002766F2" w:rsidRPr="00BB26C5" w:rsidRDefault="002766F2" w:rsidP="00BB26C5">
                  <w:pPr>
                    <w:rPr>
                      <w:rFonts w:asciiTheme="minorHAnsi" w:hAnsiTheme="minorHAnsi"/>
                      <w:color w:val="0000FF"/>
                      <w:sz w:val="16"/>
                      <w:szCs w:val="16"/>
                      <w:u w:val="single"/>
                    </w:rPr>
                  </w:pPr>
                </w:p>
                <w:p w14:paraId="33438EE9" w14:textId="15B5B7B1" w:rsidR="00D900E5" w:rsidRPr="002766F2" w:rsidRDefault="002766F2" w:rsidP="00D236D4">
                  <w:pPr>
                    <w:rPr>
                      <w:rFonts w:ascii="Cambria" w:hAnsi="Cambria" w:cs="Calibri"/>
                      <w:sz w:val="18"/>
                      <w:szCs w:val="18"/>
                    </w:rPr>
                  </w:pPr>
                  <w:hyperlink r:id="rId14" w:history="1">
                    <w:r w:rsidRPr="002766F2">
                      <w:rPr>
                        <w:rStyle w:val="Hyperlink"/>
                        <w:rFonts w:ascii="Cambria" w:hAnsi="Cambria" w:cs="Calibri"/>
                        <w:sz w:val="18"/>
                        <w:szCs w:val="18"/>
                      </w:rPr>
                      <w:t>sgbd.acmad.org:8080/thredds/dodsC/ACMAD/PROJECTS/CLIMSA/CS_UIPs/UIP workshop -Introduction to UIP.pptx.html</w:t>
                    </w:r>
                  </w:hyperlink>
                </w:p>
                <w:p w14:paraId="60E112D5" w14:textId="77777777" w:rsidR="000D689B" w:rsidRDefault="000D689B" w:rsidP="00D236D4">
                  <w:pPr>
                    <w:rPr>
                      <w:rFonts w:ascii="Cambria" w:hAnsi="Cambria" w:cs="Calibri"/>
                      <w:color w:val="FF0000"/>
                    </w:rPr>
                  </w:pPr>
                </w:p>
                <w:p w14:paraId="460AB104" w14:textId="77777777" w:rsidR="006D6AC1" w:rsidRDefault="006D6AC1" w:rsidP="00D236D4">
                  <w:pPr>
                    <w:rPr>
                      <w:rFonts w:ascii="Cambria" w:hAnsi="Cambria" w:cs="Calibri"/>
                      <w:color w:val="FF0000"/>
                    </w:rPr>
                  </w:pPr>
                </w:p>
                <w:p w14:paraId="364C2106" w14:textId="58C7586C" w:rsidR="006D6AC1" w:rsidRPr="00950456" w:rsidRDefault="006D6AC1" w:rsidP="00D236D4">
                  <w:pPr>
                    <w:rPr>
                      <w:rFonts w:ascii="Cambria" w:hAnsi="Cambria" w:cs="Calibri"/>
                    </w:rPr>
                  </w:pPr>
                </w:p>
              </w:tc>
              <w:tc>
                <w:tcPr>
                  <w:tcW w:w="1144" w:type="dxa"/>
                </w:tcPr>
                <w:p w14:paraId="219BA0C6" w14:textId="72FA4E1B" w:rsidR="00682AE7" w:rsidRPr="00950456" w:rsidRDefault="00682AE7" w:rsidP="00D236D4">
                  <w:pPr>
                    <w:rPr>
                      <w:rFonts w:ascii="Cambria" w:hAnsi="Cambria" w:cs="Calibri"/>
                    </w:rPr>
                  </w:pPr>
                  <w:r w:rsidRPr="00BE2FA7">
                    <w:rPr>
                      <w:rFonts w:ascii="Cambria" w:hAnsi="Cambria" w:cs="Calibri"/>
                    </w:rPr>
                    <w:lastRenderedPageBreak/>
                    <w:t xml:space="preserve">Myriad stakeholders sensitized and </w:t>
                  </w:r>
                  <w:r w:rsidRPr="00BE2FA7">
                    <w:rPr>
                      <w:rFonts w:ascii="Cambria" w:hAnsi="Cambria" w:cs="Calibri"/>
                    </w:rPr>
                    <w:lastRenderedPageBreak/>
                    <w:t>best practices shared for adoption in the value chain.</w:t>
                  </w:r>
                </w:p>
              </w:tc>
            </w:tr>
            <w:tr w:rsidR="004B0E52" w:rsidRPr="00950456" w14:paraId="69F48143" w14:textId="77777777" w:rsidTr="00461A92">
              <w:tc>
                <w:tcPr>
                  <w:tcW w:w="9625" w:type="dxa"/>
                  <w:gridSpan w:val="3"/>
                </w:tcPr>
                <w:p w14:paraId="1FBF1970" w14:textId="77777777" w:rsidR="004B0E52" w:rsidRDefault="004B0E52" w:rsidP="00D236D4">
                  <w:pPr>
                    <w:rPr>
                      <w:rFonts w:ascii="Cambria" w:eastAsia="Times New Roman" w:hAnsi="Cambria" w:cs="Calibri"/>
                      <w:b/>
                      <w:bCs/>
                      <w:color w:val="000000"/>
                    </w:rPr>
                  </w:pPr>
                </w:p>
                <w:p w14:paraId="289B540F" w14:textId="2B05C229" w:rsidR="0016633D" w:rsidRPr="00213792" w:rsidRDefault="004B0E52" w:rsidP="00D236D4">
                  <w:pPr>
                    <w:rPr>
                      <w:rFonts w:ascii="Cambria" w:eastAsia="Times New Roman" w:hAnsi="Cambria" w:cs="Calibri"/>
                      <w:b/>
                      <w:bCs/>
                      <w:color w:val="000000"/>
                    </w:rPr>
                  </w:pPr>
                  <w:r w:rsidRPr="00A23FE2">
                    <w:rPr>
                      <w:rFonts w:ascii="Cambria" w:eastAsia="Times New Roman" w:hAnsi="Cambria" w:cs="Calibri"/>
                      <w:b/>
                      <w:bCs/>
                      <w:color w:val="000000"/>
                    </w:rPr>
                    <w:t xml:space="preserve">Output 2: </w:t>
                  </w:r>
                  <w:r>
                    <w:rPr>
                      <w:rFonts w:ascii="Cambria" w:eastAsia="Times New Roman" w:hAnsi="Cambria" w:cs="Calibri"/>
                      <w:b/>
                      <w:bCs/>
                      <w:color w:val="000000"/>
                    </w:rPr>
                    <w:t>Online catalogue of products and services collected as requirements for each UIP established.</w:t>
                  </w:r>
                </w:p>
              </w:tc>
            </w:tr>
            <w:tr w:rsidR="004B0E52" w:rsidRPr="00950456" w14:paraId="34ADC62A" w14:textId="77777777" w:rsidTr="00461A92">
              <w:tc>
                <w:tcPr>
                  <w:tcW w:w="9625" w:type="dxa"/>
                  <w:gridSpan w:val="3"/>
                </w:tcPr>
                <w:p w14:paraId="6F04DB74" w14:textId="77777777" w:rsidR="004B0E52" w:rsidRDefault="004B0E52" w:rsidP="00D236D4">
                  <w:pPr>
                    <w:rPr>
                      <w:rFonts w:ascii="Cambria" w:eastAsia="Times New Roman" w:hAnsi="Cambria" w:cs="Calibri"/>
                      <w:b/>
                      <w:bCs/>
                      <w:color w:val="000000"/>
                    </w:rPr>
                  </w:pPr>
                  <w:r w:rsidRPr="00950456">
                    <w:rPr>
                      <w:rFonts w:ascii="Cambria" w:eastAsia="Times New Roman" w:hAnsi="Cambria" w:cs="Calibri"/>
                      <w:b/>
                      <w:bCs/>
                      <w:color w:val="000000"/>
                    </w:rPr>
                    <w:t xml:space="preserve">Activity </w:t>
                  </w:r>
                  <w:r>
                    <w:rPr>
                      <w:rFonts w:ascii="Cambria" w:eastAsia="Times New Roman" w:hAnsi="Cambria" w:cs="Calibri"/>
                      <w:b/>
                      <w:bCs/>
                      <w:color w:val="000000"/>
                    </w:rPr>
                    <w:t>2</w:t>
                  </w:r>
                  <w:r w:rsidRPr="00950456">
                    <w:rPr>
                      <w:rFonts w:ascii="Cambria" w:eastAsia="Times New Roman" w:hAnsi="Cambria" w:cs="Calibri"/>
                      <w:b/>
                      <w:bCs/>
                      <w:color w:val="000000"/>
                    </w:rPr>
                    <w:t>.</w:t>
                  </w:r>
                  <w:r>
                    <w:rPr>
                      <w:rFonts w:ascii="Cambria" w:eastAsia="Times New Roman" w:hAnsi="Cambria" w:cs="Calibri"/>
                      <w:b/>
                      <w:bCs/>
                      <w:color w:val="000000"/>
                    </w:rPr>
                    <w:t>1</w:t>
                  </w:r>
                  <w:r w:rsidRPr="00950456">
                    <w:rPr>
                      <w:rFonts w:ascii="Cambria" w:eastAsia="Times New Roman" w:hAnsi="Cambria" w:cs="Calibri"/>
                      <w:b/>
                      <w:bCs/>
                      <w:color w:val="000000"/>
                    </w:rPr>
                    <w:t xml:space="preserve"> </w:t>
                  </w:r>
                  <w:proofErr w:type="gramStart"/>
                  <w:r>
                    <w:rPr>
                      <w:rFonts w:ascii="Cambria" w:eastAsia="Times New Roman" w:hAnsi="Cambria" w:cs="Calibri"/>
                      <w:b/>
                      <w:bCs/>
                      <w:color w:val="000000"/>
                    </w:rPr>
                    <w:t>Review</w:t>
                  </w:r>
                  <w:proofErr w:type="gramEnd"/>
                  <w:r>
                    <w:rPr>
                      <w:rFonts w:ascii="Cambria" w:eastAsia="Times New Roman" w:hAnsi="Cambria" w:cs="Calibri"/>
                      <w:b/>
                      <w:bCs/>
                      <w:color w:val="000000"/>
                    </w:rPr>
                    <w:t xml:space="preserve"> the existing catalogs of available products and services.</w:t>
                  </w:r>
                  <w:r w:rsidRPr="00950456">
                    <w:rPr>
                      <w:rFonts w:ascii="Cambria" w:eastAsia="Times New Roman" w:hAnsi="Cambria" w:cs="Calibri"/>
                      <w:b/>
                      <w:bCs/>
                      <w:color w:val="000000"/>
                    </w:rPr>
                    <w:t xml:space="preserve"> </w:t>
                  </w:r>
                </w:p>
                <w:p w14:paraId="5F9D680E" w14:textId="0C923899" w:rsidR="004B0E52" w:rsidRPr="00950456" w:rsidRDefault="004B0E52" w:rsidP="00D236D4">
                  <w:pPr>
                    <w:rPr>
                      <w:rFonts w:ascii="Cambria" w:hAnsi="Cambria" w:cs="Calibri"/>
                    </w:rPr>
                  </w:pPr>
                </w:p>
              </w:tc>
            </w:tr>
            <w:tr w:rsidR="00700C8B" w:rsidRPr="00950456" w14:paraId="1AD8F127" w14:textId="77777777" w:rsidTr="00461A92">
              <w:tc>
                <w:tcPr>
                  <w:tcW w:w="1872" w:type="dxa"/>
                </w:tcPr>
                <w:p w14:paraId="5D794261" w14:textId="39ADE921" w:rsidR="00700C8B" w:rsidRPr="00950456" w:rsidRDefault="001F757F" w:rsidP="00DC068F">
                  <w:pPr>
                    <w:rPr>
                      <w:rFonts w:ascii="Cambria" w:hAnsi="Cambria" w:cs="Calibri"/>
                    </w:rPr>
                  </w:pPr>
                  <w:r w:rsidRPr="001F757F">
                    <w:rPr>
                      <w:rFonts w:ascii="Cambria" w:hAnsi="Cambria" w:cs="Calibri"/>
                    </w:rPr>
                    <w:t xml:space="preserve">Sectoral climate risks identified, climate services </w:t>
                  </w:r>
                  <w:r w:rsidR="00407067" w:rsidRPr="001F757F">
                    <w:rPr>
                      <w:rFonts w:ascii="Cambria" w:hAnsi="Cambria" w:cs="Calibri"/>
                    </w:rPr>
                    <w:t>need</w:t>
                  </w:r>
                  <w:r w:rsidRPr="001F757F">
                    <w:rPr>
                      <w:rFonts w:ascii="Cambria" w:hAnsi="Cambria" w:cs="Calibri"/>
                    </w:rPr>
                    <w:t xml:space="preserve"> per sector enumerated and exhaustively </w:t>
                  </w:r>
                  <w:r>
                    <w:rPr>
                      <w:rFonts w:ascii="Cambria" w:hAnsi="Cambria" w:cs="Calibri"/>
                    </w:rPr>
                    <w:t xml:space="preserve">analyzed </w:t>
                  </w:r>
                  <w:r w:rsidR="002948B3">
                    <w:rPr>
                      <w:rFonts w:ascii="Cambria" w:hAnsi="Cambria" w:cs="Calibri"/>
                    </w:rPr>
                    <w:t xml:space="preserve">as captured </w:t>
                  </w:r>
                  <w:r w:rsidRPr="001F757F">
                    <w:rPr>
                      <w:rFonts w:ascii="Cambria" w:hAnsi="Cambria" w:cs="Calibri"/>
                    </w:rPr>
                    <w:t>during the first continental User</w:t>
                  </w:r>
                  <w:r w:rsidR="00415624">
                    <w:rPr>
                      <w:rFonts w:ascii="Cambria" w:hAnsi="Cambria" w:cs="Calibri"/>
                    </w:rPr>
                    <w:t>.</w:t>
                  </w:r>
                  <w:r w:rsidRPr="001F757F">
                    <w:rPr>
                      <w:rFonts w:ascii="Cambria" w:hAnsi="Cambria" w:cs="Calibri"/>
                    </w:rPr>
                    <w:t xml:space="preserve"> </w:t>
                  </w:r>
                </w:p>
              </w:tc>
              <w:tc>
                <w:tcPr>
                  <w:tcW w:w="6609" w:type="dxa"/>
                </w:tcPr>
                <w:p w14:paraId="786087DE" w14:textId="77777777" w:rsidR="00700C8B" w:rsidRDefault="00407067" w:rsidP="00DC068F">
                  <w:pPr>
                    <w:rPr>
                      <w:rFonts w:ascii="Cambria" w:hAnsi="Cambria" w:cs="Calibri"/>
                    </w:rPr>
                  </w:pPr>
                  <w:r>
                    <w:rPr>
                      <w:rFonts w:ascii="Cambria" w:hAnsi="Cambria" w:cs="Calibri"/>
                    </w:rPr>
                    <w:t>Re</w:t>
                  </w:r>
                  <w:r w:rsidR="00004560">
                    <w:rPr>
                      <w:rFonts w:ascii="Cambria" w:hAnsi="Cambria" w:cs="Calibri"/>
                    </w:rPr>
                    <w:t>viewed the existing catalogs of the available products</w:t>
                  </w:r>
                  <w:r w:rsidR="002D60BD">
                    <w:rPr>
                      <w:rFonts w:ascii="Cambria" w:hAnsi="Cambria" w:cs="Calibri"/>
                    </w:rPr>
                    <w:t xml:space="preserve"> and services by the project</w:t>
                  </w:r>
                  <w:r w:rsidR="00415624">
                    <w:rPr>
                      <w:rFonts w:ascii="Cambria" w:hAnsi="Cambria" w:cs="Calibri"/>
                    </w:rPr>
                    <w:t>.</w:t>
                  </w:r>
                </w:p>
                <w:p w14:paraId="0FF47090" w14:textId="5F3A1840" w:rsidR="005B179C" w:rsidRPr="00950456" w:rsidRDefault="00AF7123" w:rsidP="00DC068F">
                  <w:pPr>
                    <w:rPr>
                      <w:rFonts w:ascii="Cambria" w:hAnsi="Cambria" w:cs="Calibri"/>
                    </w:rPr>
                  </w:pPr>
                  <w:hyperlink r:id="rId15" w:history="1">
                    <w:r w:rsidRPr="00AF7123">
                      <w:rPr>
                        <w:rStyle w:val="Hyperlink"/>
                        <w:rFonts w:ascii="Cambria" w:hAnsi="Cambria" w:cs="Calibri"/>
                        <w:sz w:val="18"/>
                        <w:szCs w:val="18"/>
                      </w:rPr>
                      <w:t>sgbd.acmad.org:8080/thredds/dodsC/ACMAD/PROJECTS/CLIMSA/CS_UIPs/NCOF_Cameroun_Onset Validation_2024.docx.htm</w:t>
                    </w:r>
                    <w:r w:rsidRPr="00AF7123">
                      <w:rPr>
                        <w:rStyle w:val="Hyperlink"/>
                        <w:rFonts w:ascii="Cambria" w:hAnsi="Cambria" w:cs="Calibri"/>
                      </w:rPr>
                      <w:t>l</w:t>
                    </w:r>
                  </w:hyperlink>
                </w:p>
              </w:tc>
              <w:tc>
                <w:tcPr>
                  <w:tcW w:w="1144" w:type="dxa"/>
                </w:tcPr>
                <w:p w14:paraId="2F8EF850" w14:textId="7A74E4C2" w:rsidR="00700C8B" w:rsidRPr="00950456" w:rsidRDefault="002C0B1A" w:rsidP="00DC068F">
                  <w:pPr>
                    <w:rPr>
                      <w:rFonts w:ascii="Cambria" w:hAnsi="Cambria" w:cs="Calibri"/>
                    </w:rPr>
                  </w:pPr>
                  <w:r>
                    <w:rPr>
                      <w:rFonts w:ascii="Cambria" w:hAnsi="Cambria" w:cs="Calibri"/>
                    </w:rPr>
                    <w:t>The detailed report provides baseline information on the products/services’ catalogs.</w:t>
                  </w:r>
                </w:p>
              </w:tc>
            </w:tr>
            <w:tr w:rsidR="004B0E52" w:rsidRPr="00950456" w14:paraId="12C7875C" w14:textId="77777777" w:rsidTr="00461A92">
              <w:tc>
                <w:tcPr>
                  <w:tcW w:w="9625" w:type="dxa"/>
                  <w:gridSpan w:val="3"/>
                </w:tcPr>
                <w:p w14:paraId="59F15361" w14:textId="77777777" w:rsidR="0016633D" w:rsidRDefault="0016633D" w:rsidP="00DC068F">
                  <w:pPr>
                    <w:rPr>
                      <w:rFonts w:ascii="Cambria" w:eastAsia="Times New Roman" w:hAnsi="Cambria" w:cs="Calibri"/>
                      <w:b/>
                      <w:bCs/>
                      <w:color w:val="000000"/>
                    </w:rPr>
                  </w:pPr>
                </w:p>
                <w:p w14:paraId="7664C431" w14:textId="444F3F3C" w:rsidR="004B0E52" w:rsidRPr="00950456" w:rsidRDefault="004B0E52" w:rsidP="00DC068F">
                  <w:pPr>
                    <w:rPr>
                      <w:rFonts w:ascii="Cambria" w:hAnsi="Cambria" w:cs="Calibri"/>
                    </w:rPr>
                  </w:pPr>
                  <w:r>
                    <w:rPr>
                      <w:rFonts w:ascii="Cambria" w:eastAsia="Times New Roman" w:hAnsi="Cambria" w:cs="Calibri"/>
                      <w:b/>
                      <w:bCs/>
                      <w:color w:val="000000"/>
                    </w:rPr>
                    <w:t>Activity 2.2</w:t>
                  </w:r>
                  <w:r w:rsidRPr="00950456">
                    <w:rPr>
                      <w:rFonts w:ascii="Cambria" w:eastAsia="Times New Roman" w:hAnsi="Cambria" w:cs="Calibri"/>
                      <w:b/>
                      <w:bCs/>
                      <w:color w:val="000000"/>
                    </w:rPr>
                    <w:t xml:space="preserve">: </w:t>
                  </w:r>
                  <w:r>
                    <w:rPr>
                      <w:rFonts w:ascii="Cambria" w:eastAsia="Times New Roman" w:hAnsi="Cambria" w:cs="Calibri"/>
                      <w:b/>
                      <w:bCs/>
                      <w:color w:val="000000"/>
                    </w:rPr>
                    <w:t>Interact with user interfaces platforms to identify needs for uptake in products/services’ generation.</w:t>
                  </w:r>
                </w:p>
              </w:tc>
            </w:tr>
            <w:tr w:rsidR="00741F4E" w:rsidRPr="00950456" w14:paraId="3F8A29D7" w14:textId="77777777" w:rsidTr="00461A92">
              <w:tc>
                <w:tcPr>
                  <w:tcW w:w="1872" w:type="dxa"/>
                </w:tcPr>
                <w:p w14:paraId="309F6173" w14:textId="77777777" w:rsidR="00454D60" w:rsidRDefault="00454D60" w:rsidP="00DC068F">
                  <w:pPr>
                    <w:rPr>
                      <w:rFonts w:ascii="Cambria" w:hAnsi="Cambria" w:cs="Calibri"/>
                    </w:rPr>
                  </w:pPr>
                </w:p>
                <w:p w14:paraId="0BA09C22" w14:textId="4D088382" w:rsidR="00741F4E" w:rsidRPr="00950456" w:rsidRDefault="00741F4E" w:rsidP="00DC068F">
                  <w:pPr>
                    <w:rPr>
                      <w:rFonts w:ascii="Cambria" w:hAnsi="Cambria" w:cs="Calibri"/>
                    </w:rPr>
                  </w:pPr>
                  <w:r>
                    <w:rPr>
                      <w:rFonts w:ascii="Cambria" w:hAnsi="Cambria" w:cs="Calibri"/>
                    </w:rPr>
                    <w:t>Retrieve and internalize the Needs Assessment Response of Users during the 20</w:t>
                  </w:r>
                  <w:r w:rsidR="005F1DF4">
                    <w:rPr>
                      <w:rFonts w:ascii="Cambria" w:hAnsi="Cambria" w:cs="Calibri"/>
                    </w:rPr>
                    <w:t>2</w:t>
                  </w:r>
                  <w:r>
                    <w:rPr>
                      <w:rFonts w:ascii="Cambria" w:hAnsi="Cambria" w:cs="Calibri"/>
                    </w:rPr>
                    <w:t>4 ACCOF.</w:t>
                  </w:r>
                </w:p>
              </w:tc>
              <w:tc>
                <w:tcPr>
                  <w:tcW w:w="6609" w:type="dxa"/>
                </w:tcPr>
                <w:p w14:paraId="2060E68F" w14:textId="77777777" w:rsidR="00454D60" w:rsidRDefault="00454D60" w:rsidP="00887A29">
                  <w:pPr>
                    <w:rPr>
                      <w:rFonts w:ascii="Cambria" w:hAnsi="Cambria" w:cs="Calibri"/>
                    </w:rPr>
                  </w:pPr>
                </w:p>
                <w:p w14:paraId="4CE60637" w14:textId="77777777" w:rsidR="00741F4E" w:rsidRDefault="00887A29" w:rsidP="00887A29">
                  <w:pPr>
                    <w:rPr>
                      <w:rFonts w:ascii="Cambria" w:hAnsi="Cambria" w:cs="Calibri"/>
                    </w:rPr>
                  </w:pPr>
                  <w:r w:rsidRPr="00887A29">
                    <w:rPr>
                      <w:rFonts w:ascii="Cambria" w:hAnsi="Cambria" w:cs="Calibri"/>
                    </w:rPr>
                    <w:t>Successfully digested the responses and used them to improve products/services.</w:t>
                  </w:r>
                </w:p>
                <w:p w14:paraId="2B92714F" w14:textId="23B49D45" w:rsidR="005F1DF4" w:rsidRPr="00461A92" w:rsidRDefault="005F1DF4" w:rsidP="00887A29">
                  <w:pPr>
                    <w:rPr>
                      <w:rFonts w:ascii="Cambria" w:hAnsi="Cambria" w:cs="Calibri"/>
                      <w:sz w:val="16"/>
                      <w:szCs w:val="16"/>
                      <w:u w:val="single"/>
                    </w:rPr>
                  </w:pPr>
                  <w:r w:rsidRPr="00461A92">
                    <w:rPr>
                      <w:rFonts w:ascii="Cambria" w:hAnsi="Cambria" w:cs="Calibri"/>
                      <w:sz w:val="16"/>
                      <w:szCs w:val="16"/>
                    </w:rPr>
                    <w:t xml:space="preserve"> </w:t>
                  </w:r>
                  <w:hyperlink r:id="rId16" w:history="1">
                    <w:r w:rsidRPr="00461A92">
                      <w:rPr>
                        <w:rStyle w:val="Hyperlink"/>
                        <w:rFonts w:ascii="Cambria" w:hAnsi="Cambria" w:cs="Calibri"/>
                        <w:sz w:val="16"/>
                        <w:szCs w:val="16"/>
                      </w:rPr>
                      <w:t>Validation Presentation PRESSAS 2024 Matazu (Verification Mechanism for better CS)</w:t>
                    </w:r>
                  </w:hyperlink>
                </w:p>
              </w:tc>
              <w:tc>
                <w:tcPr>
                  <w:tcW w:w="1144" w:type="dxa"/>
                </w:tcPr>
                <w:p w14:paraId="1A149A33" w14:textId="36779711" w:rsidR="00454D60" w:rsidRDefault="005F1DF4" w:rsidP="00DC068F">
                  <w:pPr>
                    <w:rPr>
                      <w:rFonts w:ascii="Cambria" w:hAnsi="Cambria" w:cs="Calibri"/>
                    </w:rPr>
                  </w:pPr>
                  <w:r>
                    <w:rPr>
                      <w:rFonts w:ascii="Cambria" w:hAnsi="Cambria" w:cs="Calibri"/>
                    </w:rPr>
                    <w:t>None</w:t>
                  </w:r>
                </w:p>
                <w:p w14:paraId="2C11BCF1" w14:textId="1AA414CB" w:rsidR="00741F4E" w:rsidRPr="00950456" w:rsidRDefault="00741F4E" w:rsidP="00DC068F">
                  <w:pPr>
                    <w:rPr>
                      <w:rFonts w:ascii="Cambria" w:hAnsi="Cambria" w:cs="Calibri"/>
                    </w:rPr>
                  </w:pPr>
                </w:p>
              </w:tc>
            </w:tr>
            <w:tr w:rsidR="00741F4E" w:rsidRPr="00950456" w14:paraId="64BD32CC" w14:textId="77777777" w:rsidTr="00461A92">
              <w:tc>
                <w:tcPr>
                  <w:tcW w:w="1872" w:type="dxa"/>
                </w:tcPr>
                <w:p w14:paraId="59A55317" w14:textId="06A50A0C" w:rsidR="00741F4E" w:rsidRPr="00950456" w:rsidRDefault="00A75C5E" w:rsidP="00741F4E">
                  <w:pPr>
                    <w:rPr>
                      <w:rFonts w:ascii="Cambria" w:hAnsi="Cambria" w:cs="Calibri"/>
                    </w:rPr>
                  </w:pPr>
                  <w:r w:rsidRPr="00A75C5E">
                    <w:rPr>
                      <w:rFonts w:ascii="Cambria" w:hAnsi="Cambria" w:cs="Calibri"/>
                    </w:rPr>
                    <w:t>Participate in series of Briefings</w:t>
                  </w:r>
                  <w:r w:rsidR="00A66C5B">
                    <w:rPr>
                      <w:rFonts w:ascii="Cambria" w:hAnsi="Cambria" w:cs="Calibri"/>
                    </w:rPr>
                    <w:t xml:space="preserve"> and B</w:t>
                  </w:r>
                  <w:r w:rsidR="00CC62E8">
                    <w:rPr>
                      <w:rFonts w:ascii="Cambria" w:hAnsi="Cambria" w:cs="Calibri"/>
                    </w:rPr>
                    <w:t>i</w:t>
                  </w:r>
                  <w:r w:rsidR="00A66C5B">
                    <w:rPr>
                      <w:rFonts w:ascii="Cambria" w:hAnsi="Cambria" w:cs="Calibri"/>
                    </w:rPr>
                    <w:t>-monthly WHO/ACMAD Coordination meeting</w:t>
                  </w:r>
                  <w:r w:rsidR="00F8530D">
                    <w:rPr>
                      <w:rFonts w:ascii="Cambria" w:hAnsi="Cambria" w:cs="Calibri"/>
                    </w:rPr>
                    <w:t>s</w:t>
                  </w:r>
                </w:p>
              </w:tc>
              <w:tc>
                <w:tcPr>
                  <w:tcW w:w="6609" w:type="dxa"/>
                </w:tcPr>
                <w:p w14:paraId="58A197C0" w14:textId="1D16381A" w:rsidR="004E6D71" w:rsidRPr="004F22B1" w:rsidRDefault="00A711DB" w:rsidP="00741F4E">
                  <w:pPr>
                    <w:rPr>
                      <w:rFonts w:ascii="Cambria" w:hAnsi="Cambria" w:cs="Calibri"/>
                    </w:rPr>
                  </w:pPr>
                  <w:r>
                    <w:rPr>
                      <w:rFonts w:ascii="Cambria" w:hAnsi="Cambria" w:cs="Calibri"/>
                    </w:rPr>
                    <w:t>Raise</w:t>
                  </w:r>
                  <w:r w:rsidR="00EA350D">
                    <w:rPr>
                      <w:rFonts w:ascii="Cambria" w:hAnsi="Cambria" w:cs="Calibri"/>
                    </w:rPr>
                    <w:t xml:space="preserve">d several issues for improvement of the tailored products </w:t>
                  </w:r>
                  <w:r w:rsidR="00CC62E8">
                    <w:rPr>
                      <w:rFonts w:ascii="Cambria" w:hAnsi="Cambria" w:cs="Calibri"/>
                    </w:rPr>
                    <w:t>including</w:t>
                  </w:r>
                  <w:r w:rsidR="00EA350D">
                    <w:rPr>
                      <w:rFonts w:ascii="Cambria" w:hAnsi="Cambria" w:cs="Calibri"/>
                    </w:rPr>
                    <w:t xml:space="preserve"> redefining the meningitis belt.</w:t>
                  </w:r>
                </w:p>
                <w:p w14:paraId="367172C9" w14:textId="6B864502" w:rsidR="00864092" w:rsidRPr="00864092" w:rsidRDefault="00864092" w:rsidP="00741F4E">
                  <w:pPr>
                    <w:rPr>
                      <w:rFonts w:ascii="Cambria" w:hAnsi="Cambria" w:cs="Calibri"/>
                      <w:sz w:val="16"/>
                      <w:szCs w:val="16"/>
                    </w:rPr>
                  </w:pPr>
                  <w:hyperlink r:id="rId17" w:history="1">
                    <w:r w:rsidRPr="00864092">
                      <w:rPr>
                        <w:rStyle w:val="Hyperlink"/>
                        <w:rFonts w:ascii="Cambria" w:hAnsi="Cambria" w:cs="Calibri"/>
                        <w:sz w:val="16"/>
                        <w:szCs w:val="16"/>
                      </w:rPr>
                      <w:t>sgbd.acmad.org:8080/thredds/dodsC/ACMAD/PROJECTS/CLIMSA/CS_UIPs/ACMAD_Meningitis-Clim%5E0Env-Factors_TN_20240711_2.pdf.html</w:t>
                    </w:r>
                  </w:hyperlink>
                </w:p>
              </w:tc>
              <w:tc>
                <w:tcPr>
                  <w:tcW w:w="1144" w:type="dxa"/>
                </w:tcPr>
                <w:p w14:paraId="394D4783" w14:textId="7778386B" w:rsidR="00741F4E" w:rsidRPr="00950456" w:rsidRDefault="00A07532" w:rsidP="00741F4E">
                  <w:pPr>
                    <w:rPr>
                      <w:rFonts w:ascii="Cambria" w:hAnsi="Cambria" w:cs="Calibri"/>
                    </w:rPr>
                  </w:pPr>
                  <w:proofErr w:type="gramStart"/>
                  <w:r>
                    <w:rPr>
                      <w:rFonts w:ascii="Cambria" w:hAnsi="Cambria" w:cs="Calibri"/>
                    </w:rPr>
                    <w:t>New</w:t>
                  </w:r>
                  <w:proofErr w:type="gramEnd"/>
                  <w:r>
                    <w:rPr>
                      <w:rFonts w:ascii="Cambria" w:hAnsi="Cambria" w:cs="Calibri"/>
                    </w:rPr>
                    <w:t xml:space="preserve"> research window opened with the users: WHO/AFRO</w:t>
                  </w:r>
                  <w:r w:rsidR="00620514">
                    <w:rPr>
                      <w:rFonts w:ascii="Cambria" w:hAnsi="Cambria" w:cs="Calibri"/>
                    </w:rPr>
                    <w:t>.</w:t>
                  </w:r>
                </w:p>
              </w:tc>
            </w:tr>
            <w:tr w:rsidR="00741F4E" w:rsidRPr="00950456" w14:paraId="1254A5D4" w14:textId="77777777" w:rsidTr="00461A92">
              <w:tc>
                <w:tcPr>
                  <w:tcW w:w="1872" w:type="dxa"/>
                </w:tcPr>
                <w:p w14:paraId="49529D84" w14:textId="33264DC1" w:rsidR="00741F4E" w:rsidRPr="00950456" w:rsidRDefault="00C4157D" w:rsidP="00741F4E">
                  <w:pPr>
                    <w:rPr>
                      <w:rFonts w:ascii="Cambria" w:hAnsi="Cambria" w:cs="Calibri"/>
                    </w:rPr>
                  </w:pPr>
                  <w:r>
                    <w:rPr>
                      <w:rFonts w:ascii="Cambria" w:hAnsi="Cambria" w:cs="Calibri"/>
                    </w:rPr>
                    <w:t xml:space="preserve">Participate in Onset </w:t>
                  </w:r>
                  <w:r w:rsidR="00D70EB5">
                    <w:rPr>
                      <w:rFonts w:ascii="Cambria" w:hAnsi="Cambria" w:cs="Calibri"/>
                    </w:rPr>
                    <w:t xml:space="preserve">Monitoring Engagement with member countries and RCC </w:t>
                  </w:r>
                </w:p>
              </w:tc>
              <w:tc>
                <w:tcPr>
                  <w:tcW w:w="6609" w:type="dxa"/>
                </w:tcPr>
                <w:p w14:paraId="0B73E2A4" w14:textId="73D5E0E8" w:rsidR="00392364" w:rsidRPr="004F22B1" w:rsidRDefault="00854618" w:rsidP="00392364">
                  <w:pPr>
                    <w:rPr>
                      <w:rFonts w:ascii="Cambria" w:hAnsi="Cambria" w:cs="Calibri"/>
                    </w:rPr>
                  </w:pPr>
                  <w:r>
                    <w:rPr>
                      <w:rFonts w:ascii="Cambria" w:hAnsi="Cambria" w:cs="Calibri"/>
                    </w:rPr>
                    <w:t>Facilitated an Onset Monitoring</w:t>
                  </w:r>
                  <w:r w:rsidR="00067F42">
                    <w:rPr>
                      <w:rFonts w:ascii="Cambria" w:hAnsi="Cambria" w:cs="Calibri"/>
                    </w:rPr>
                    <w:t xml:space="preserve"> </w:t>
                  </w:r>
                  <w:r w:rsidR="00E56A2C">
                    <w:rPr>
                      <w:rFonts w:ascii="Cambria" w:hAnsi="Cambria" w:cs="Calibri"/>
                    </w:rPr>
                    <w:t xml:space="preserve">Validation Mechanism </w:t>
                  </w:r>
                  <w:r w:rsidR="00DC0B1B">
                    <w:rPr>
                      <w:rFonts w:ascii="Cambria" w:hAnsi="Cambria" w:cs="Calibri"/>
                    </w:rPr>
                    <w:t>for</w:t>
                  </w:r>
                  <w:r w:rsidR="00E56A2C">
                    <w:rPr>
                      <w:rFonts w:ascii="Cambria" w:hAnsi="Cambria" w:cs="Calibri"/>
                    </w:rPr>
                    <w:t xml:space="preserve"> users</w:t>
                  </w:r>
                  <w:r w:rsidR="00392364">
                    <w:rPr>
                      <w:rFonts w:ascii="Cambria" w:hAnsi="Cambria" w:cs="Calibri"/>
                    </w:rPr>
                    <w:t>.</w:t>
                  </w:r>
                  <w:r w:rsidR="00392364" w:rsidRPr="00392364">
                    <w:rPr>
                      <w:rFonts w:ascii="Cambria" w:hAnsi="Cambria" w:cs="Calibri"/>
                    </w:rPr>
                    <w:t xml:space="preserve">              </w:t>
                  </w:r>
                </w:p>
                <w:p w14:paraId="77CA6EC4" w14:textId="77777777" w:rsidR="00392364" w:rsidRPr="00392364" w:rsidRDefault="00392364" w:rsidP="00392364">
                  <w:pPr>
                    <w:rPr>
                      <w:rFonts w:ascii="Cambria" w:hAnsi="Cambria" w:cs="Calibri"/>
                      <w:sz w:val="18"/>
                      <w:szCs w:val="18"/>
                    </w:rPr>
                  </w:pPr>
                  <w:r w:rsidRPr="00392364">
                    <w:rPr>
                      <w:rFonts w:ascii="Cambria" w:hAnsi="Cambria" w:cs="Calibri"/>
                      <w:sz w:val="18"/>
                      <w:szCs w:val="18"/>
                    </w:rPr>
                    <w:t xml:space="preserve">             </w:t>
                  </w:r>
                  <w:hyperlink r:id="rId18" w:history="1">
                    <w:r w:rsidRPr="00392364">
                      <w:rPr>
                        <w:rStyle w:val="Hyperlink"/>
                        <w:rFonts w:ascii="Cambria" w:hAnsi="Cambria" w:cs="Calibri"/>
                        <w:sz w:val="18"/>
                        <w:szCs w:val="18"/>
                      </w:rPr>
                      <w:t>sgbd.acmad.org:8080/thredds/dodsC/ACMAD/PROJECTS/CLIMSA/CS_UIPs/PRESAC User Engagement Concept.docx.html</w:t>
                    </w:r>
                  </w:hyperlink>
                  <w:r w:rsidRPr="00392364">
                    <w:rPr>
                      <w:rFonts w:ascii="Cambria" w:hAnsi="Cambria" w:cs="Calibri"/>
                      <w:sz w:val="18"/>
                      <w:szCs w:val="18"/>
                    </w:rPr>
                    <w:t xml:space="preserve"> </w:t>
                  </w:r>
                </w:p>
                <w:p w14:paraId="53515417" w14:textId="2BF8FB79" w:rsidR="00392364" w:rsidRPr="00392364" w:rsidRDefault="00392364" w:rsidP="00392364">
                  <w:pPr>
                    <w:rPr>
                      <w:rFonts w:ascii="Cambria" w:hAnsi="Cambria" w:cs="Calibri"/>
                      <w:sz w:val="18"/>
                      <w:szCs w:val="18"/>
                    </w:rPr>
                  </w:pPr>
                  <w:r w:rsidRPr="00392364">
                    <w:rPr>
                      <w:rFonts w:ascii="Cambria" w:hAnsi="Cambria" w:cs="Calibri"/>
                      <w:sz w:val="18"/>
                      <w:szCs w:val="18"/>
                    </w:rPr>
                    <w:t xml:space="preserve">   </w:t>
                  </w:r>
                  <w:hyperlink r:id="rId19" w:history="1">
                    <w:r w:rsidRPr="00392364">
                      <w:rPr>
                        <w:rStyle w:val="Hyperlink"/>
                        <w:rFonts w:ascii="Cambria" w:hAnsi="Cambria" w:cs="Calibri"/>
                        <w:sz w:val="18"/>
                        <w:szCs w:val="18"/>
                      </w:rPr>
                      <w:t>view.officeapps.live.com/op/view.aspx?src=http%3A%2F%2Fsgbd.acmad.org%3A8080%2Fthredds%2FfileServer%2FACMAD%2FPROJECTS%2FCLIMSA%2FCS_UIPs%2FNote_Dinformation_english%2520(1).docx&amp;wdOrigin=BROWSELINK</w:t>
                    </w:r>
                  </w:hyperlink>
                </w:p>
                <w:p w14:paraId="0171AFE4" w14:textId="66D94E4F" w:rsidR="00392364" w:rsidRPr="00950456" w:rsidRDefault="00392364" w:rsidP="00741F4E">
                  <w:pPr>
                    <w:rPr>
                      <w:rFonts w:ascii="Cambria" w:hAnsi="Cambria" w:cs="Calibri"/>
                    </w:rPr>
                  </w:pPr>
                </w:p>
              </w:tc>
              <w:tc>
                <w:tcPr>
                  <w:tcW w:w="1144" w:type="dxa"/>
                </w:tcPr>
                <w:p w14:paraId="017576A1" w14:textId="1EA23265" w:rsidR="00741F4E" w:rsidRPr="00950456" w:rsidRDefault="00275FC4" w:rsidP="00741F4E">
                  <w:pPr>
                    <w:rPr>
                      <w:rFonts w:ascii="Cambria" w:hAnsi="Cambria" w:cs="Calibri"/>
                    </w:rPr>
                  </w:pPr>
                  <w:r>
                    <w:rPr>
                      <w:rFonts w:ascii="Cambria" w:hAnsi="Cambria" w:cs="Calibri"/>
                    </w:rPr>
                    <w:t>Action to improve one-stop-shop window information provision to the users.</w:t>
                  </w:r>
                </w:p>
              </w:tc>
            </w:tr>
            <w:tr w:rsidR="004B0E52" w:rsidRPr="00950456" w14:paraId="30F51E68" w14:textId="77777777" w:rsidTr="00461A92">
              <w:tc>
                <w:tcPr>
                  <w:tcW w:w="9625" w:type="dxa"/>
                  <w:gridSpan w:val="3"/>
                </w:tcPr>
                <w:p w14:paraId="71627432" w14:textId="77777777" w:rsidR="004B0E52" w:rsidRDefault="004B0E52" w:rsidP="008D06A1">
                  <w:pPr>
                    <w:rPr>
                      <w:rFonts w:ascii="Cambria" w:eastAsia="Times New Roman" w:hAnsi="Cambria" w:cs="Calibri"/>
                      <w:b/>
                      <w:bCs/>
                      <w:color w:val="000000"/>
                    </w:rPr>
                  </w:pPr>
                </w:p>
                <w:p w14:paraId="1B3E8748" w14:textId="77777777" w:rsidR="00251B47" w:rsidRDefault="00251B47" w:rsidP="008D06A1">
                  <w:pPr>
                    <w:rPr>
                      <w:rFonts w:ascii="Cambria" w:eastAsia="Times New Roman" w:hAnsi="Cambria" w:cs="Calibri"/>
                      <w:b/>
                      <w:bCs/>
                      <w:color w:val="000000"/>
                    </w:rPr>
                  </w:pPr>
                </w:p>
                <w:p w14:paraId="36631BFF" w14:textId="77777777" w:rsidR="00251B47" w:rsidRDefault="00251B47" w:rsidP="008D06A1">
                  <w:pPr>
                    <w:rPr>
                      <w:rFonts w:ascii="Cambria" w:eastAsia="Times New Roman" w:hAnsi="Cambria" w:cs="Calibri"/>
                      <w:b/>
                      <w:bCs/>
                      <w:color w:val="000000"/>
                    </w:rPr>
                  </w:pPr>
                </w:p>
                <w:p w14:paraId="161B6DDD" w14:textId="77777777" w:rsidR="00251B47" w:rsidRDefault="00251B47" w:rsidP="008D06A1">
                  <w:pPr>
                    <w:rPr>
                      <w:rFonts w:ascii="Cambria" w:eastAsia="Times New Roman" w:hAnsi="Cambria" w:cs="Calibri"/>
                      <w:b/>
                      <w:bCs/>
                      <w:color w:val="000000"/>
                    </w:rPr>
                  </w:pPr>
                </w:p>
                <w:p w14:paraId="01D3AF34" w14:textId="1BBEF7B9" w:rsidR="004B0E52" w:rsidRPr="00950456" w:rsidRDefault="004B0E52" w:rsidP="008D06A1">
                  <w:pPr>
                    <w:rPr>
                      <w:rFonts w:ascii="Cambria" w:hAnsi="Cambria" w:cs="Calibri"/>
                    </w:rPr>
                  </w:pPr>
                  <w:r w:rsidRPr="004B0E52">
                    <w:rPr>
                      <w:rFonts w:ascii="Cambria" w:eastAsia="Times New Roman" w:hAnsi="Cambria" w:cs="Calibri"/>
                      <w:b/>
                      <w:bCs/>
                      <w:color w:val="000000"/>
                    </w:rPr>
                    <w:t>Output 3: 4 UIPs products Web platforms built with open-source tools and interactive web-based survey questionnaire.</w:t>
                  </w:r>
                </w:p>
              </w:tc>
            </w:tr>
            <w:tr w:rsidR="00A30EB0" w:rsidRPr="00950456" w14:paraId="1CE7AD28" w14:textId="77777777" w:rsidTr="00461A92">
              <w:tc>
                <w:tcPr>
                  <w:tcW w:w="9625" w:type="dxa"/>
                  <w:gridSpan w:val="3"/>
                </w:tcPr>
                <w:p w14:paraId="738AB7A5" w14:textId="77777777" w:rsidR="00597A94" w:rsidRDefault="00597A94" w:rsidP="008D06A1">
                  <w:pPr>
                    <w:rPr>
                      <w:rFonts w:ascii="Cambria" w:hAnsi="Cambria" w:cs="Calibri"/>
                      <w:b/>
                      <w:bCs/>
                    </w:rPr>
                  </w:pPr>
                </w:p>
                <w:p w14:paraId="3A52FE04" w14:textId="47FEC723" w:rsidR="00A30EB0" w:rsidRPr="00950456" w:rsidRDefault="00A30EB0" w:rsidP="008D06A1">
                  <w:pPr>
                    <w:rPr>
                      <w:rFonts w:ascii="Cambria" w:hAnsi="Cambria" w:cs="Calibri"/>
                    </w:rPr>
                  </w:pPr>
                  <w:r w:rsidRPr="00A30EB0">
                    <w:rPr>
                      <w:rFonts w:ascii="Cambria" w:hAnsi="Cambria" w:cs="Calibri"/>
                      <w:b/>
                      <w:bCs/>
                    </w:rPr>
                    <w:t xml:space="preserve">Activity </w:t>
                  </w:r>
                  <w:r w:rsidR="00A65BA2">
                    <w:rPr>
                      <w:rFonts w:ascii="Cambria" w:hAnsi="Cambria" w:cs="Calibri"/>
                      <w:b/>
                      <w:bCs/>
                    </w:rPr>
                    <w:t>3</w:t>
                  </w:r>
                  <w:r w:rsidR="00A65BA2" w:rsidRPr="00A30EB0">
                    <w:rPr>
                      <w:rFonts w:ascii="Cambria" w:hAnsi="Cambria" w:cs="Calibri"/>
                      <w:b/>
                      <w:bCs/>
                    </w:rPr>
                    <w:t>.</w:t>
                  </w:r>
                  <w:r w:rsidR="00A65BA2">
                    <w:rPr>
                      <w:rFonts w:ascii="Cambria" w:hAnsi="Cambria" w:cs="Calibri"/>
                      <w:b/>
                      <w:bCs/>
                    </w:rPr>
                    <w:t>1:</w:t>
                  </w:r>
                  <w:r w:rsidRPr="00A30EB0">
                    <w:rPr>
                      <w:rFonts w:ascii="Cambria" w:hAnsi="Cambria" w:cs="Calibri"/>
                      <w:b/>
                      <w:bCs/>
                    </w:rPr>
                    <w:t xml:space="preserve"> </w:t>
                  </w:r>
                  <w:r>
                    <w:rPr>
                      <w:rFonts w:ascii="Cambria" w:hAnsi="Cambria" w:cs="Calibri"/>
                      <w:b/>
                      <w:bCs/>
                    </w:rPr>
                    <w:t>Review and update web</w:t>
                  </w:r>
                  <w:r w:rsidR="00597A94">
                    <w:rPr>
                      <w:rFonts w:ascii="Cambria" w:hAnsi="Cambria" w:cs="Calibri"/>
                      <w:b/>
                      <w:bCs/>
                    </w:rPr>
                    <w:t>pages and other web-based tools/contents used for user engagement in collaboration with IT Expert.</w:t>
                  </w:r>
                </w:p>
              </w:tc>
            </w:tr>
            <w:tr w:rsidR="008D06A1" w:rsidRPr="00950456" w14:paraId="764FF346" w14:textId="77777777" w:rsidTr="00461A92">
              <w:tc>
                <w:tcPr>
                  <w:tcW w:w="1872" w:type="dxa"/>
                </w:tcPr>
                <w:p w14:paraId="1B8AD479" w14:textId="1EF14A54" w:rsidR="008D06A1" w:rsidRPr="00950456" w:rsidRDefault="00267B84" w:rsidP="008D06A1">
                  <w:pPr>
                    <w:rPr>
                      <w:rFonts w:ascii="Cambria" w:hAnsi="Cambria" w:cs="Calibri"/>
                    </w:rPr>
                  </w:pPr>
                  <w:r>
                    <w:rPr>
                      <w:rFonts w:ascii="Cambria" w:hAnsi="Cambria" w:cs="Calibri"/>
                    </w:rPr>
                    <w:t>Develop online</w:t>
                  </w:r>
                  <w:r w:rsidR="00F77EE3">
                    <w:rPr>
                      <w:rFonts w:ascii="Cambria" w:hAnsi="Cambria" w:cs="Calibri"/>
                    </w:rPr>
                    <w:t xml:space="preserve"> </w:t>
                  </w:r>
                  <w:r>
                    <w:rPr>
                      <w:rFonts w:ascii="Cambria" w:hAnsi="Cambria" w:cs="Calibri"/>
                    </w:rPr>
                    <w:t xml:space="preserve">Questionnaires </w:t>
                  </w:r>
                  <w:r w:rsidR="00B841D0">
                    <w:rPr>
                      <w:rFonts w:ascii="Cambria" w:hAnsi="Cambria" w:cs="Calibri"/>
                    </w:rPr>
                    <w:t xml:space="preserve">to generate elaborate needs of users to inform </w:t>
                  </w:r>
                  <w:r w:rsidR="000928A1">
                    <w:rPr>
                      <w:rFonts w:ascii="Cambria" w:hAnsi="Cambria" w:cs="Calibri"/>
                    </w:rPr>
                    <w:t>co-explored products.</w:t>
                  </w:r>
                </w:p>
              </w:tc>
              <w:tc>
                <w:tcPr>
                  <w:tcW w:w="6609" w:type="dxa"/>
                </w:tcPr>
                <w:p w14:paraId="5A87A7CF" w14:textId="77777777" w:rsidR="008D06A1" w:rsidRDefault="00E45256" w:rsidP="008D06A1">
                  <w:pPr>
                    <w:rPr>
                      <w:rFonts w:ascii="Cambria" w:hAnsi="Cambria" w:cs="Calibri"/>
                    </w:rPr>
                  </w:pPr>
                  <w:r>
                    <w:rPr>
                      <w:rFonts w:ascii="Cambria" w:hAnsi="Cambria" w:cs="Calibri"/>
                    </w:rPr>
                    <w:t xml:space="preserve">Survey tools being analyzed to </w:t>
                  </w:r>
                  <w:r w:rsidR="00572987">
                    <w:rPr>
                      <w:rFonts w:ascii="Cambria" w:hAnsi="Cambria" w:cs="Calibri"/>
                    </w:rPr>
                    <w:t>refine new products/services.</w:t>
                  </w:r>
                </w:p>
                <w:p w14:paraId="3494281B" w14:textId="0CBC7FBE" w:rsidR="00FB767A" w:rsidRDefault="00EB64B6" w:rsidP="008D06A1">
                  <w:pPr>
                    <w:rPr>
                      <w:rStyle w:val="Hyperlink"/>
                      <w:rFonts w:ascii="Cambria" w:hAnsi="Cambria" w:cs="Calibri"/>
                      <w:sz w:val="18"/>
                      <w:szCs w:val="18"/>
                    </w:rPr>
                  </w:pPr>
                  <w:hyperlink r:id="rId20" w:history="1">
                    <w:r w:rsidRPr="00EB64B6">
                      <w:rPr>
                        <w:rStyle w:val="Hyperlink"/>
                        <w:rFonts w:ascii="Cambria" w:hAnsi="Cambria" w:cs="Calibri"/>
                        <w:sz w:val="18"/>
                        <w:szCs w:val="18"/>
                      </w:rPr>
                      <w:t>PRESAC-</w:t>
                    </w:r>
                    <w:proofErr w:type="gramStart"/>
                    <w:r w:rsidRPr="00EB64B6">
                      <w:rPr>
                        <w:rStyle w:val="Hyperlink"/>
                        <w:rFonts w:ascii="Cambria" w:hAnsi="Cambria" w:cs="Calibri"/>
                        <w:sz w:val="18"/>
                        <w:szCs w:val="18"/>
                      </w:rPr>
                      <w:t xml:space="preserve">19 </w:t>
                    </w:r>
                    <w:r w:rsidR="004F1367">
                      <w:rPr>
                        <w:rStyle w:val="Hyperlink"/>
                        <w:rFonts w:ascii="Cambria" w:hAnsi="Cambria" w:cs="Calibri"/>
                        <w:sz w:val="18"/>
                        <w:szCs w:val="18"/>
                      </w:rPr>
                      <w:t xml:space="preserve"> Questionnaire</w:t>
                    </w:r>
                    <w:proofErr w:type="gramEnd"/>
                    <w:r w:rsidR="004F1367">
                      <w:rPr>
                        <w:rStyle w:val="Hyperlink"/>
                        <w:rFonts w:ascii="Cambria" w:hAnsi="Cambria" w:cs="Calibri"/>
                        <w:sz w:val="18"/>
                        <w:szCs w:val="18"/>
                      </w:rPr>
                      <w:t xml:space="preserve"> </w:t>
                    </w:r>
                    <w:r w:rsidRPr="00EB64B6">
                      <w:rPr>
                        <w:rStyle w:val="Hyperlink"/>
                        <w:rFonts w:ascii="Cambria" w:hAnsi="Cambria" w:cs="Calibri"/>
                        <w:sz w:val="18"/>
                        <w:szCs w:val="18"/>
                      </w:rPr>
                      <w:t>ACMAD</w:t>
                    </w:r>
                  </w:hyperlink>
                </w:p>
                <w:p w14:paraId="3805F6BB" w14:textId="11C4EA01" w:rsidR="00C33639" w:rsidRPr="00EB64B6" w:rsidRDefault="00C33639" w:rsidP="00C33639">
                  <w:pPr>
                    <w:rPr>
                      <w:rFonts w:ascii="Cambria" w:hAnsi="Cambria" w:cs="Calibri"/>
                      <w:sz w:val="18"/>
                      <w:szCs w:val="18"/>
                    </w:rPr>
                  </w:pPr>
                </w:p>
              </w:tc>
              <w:tc>
                <w:tcPr>
                  <w:tcW w:w="1144" w:type="dxa"/>
                </w:tcPr>
                <w:p w14:paraId="57D7366E" w14:textId="46B187DA" w:rsidR="008D06A1" w:rsidRPr="00950456" w:rsidRDefault="00572987" w:rsidP="008D06A1">
                  <w:pPr>
                    <w:rPr>
                      <w:rFonts w:ascii="Cambria" w:hAnsi="Cambria" w:cs="Calibri"/>
                    </w:rPr>
                  </w:pPr>
                  <w:r>
                    <w:rPr>
                      <w:rFonts w:ascii="Cambria" w:hAnsi="Cambria" w:cs="Calibri"/>
                    </w:rPr>
                    <w:t xml:space="preserve">Centre’s web site being upgraded to a new </w:t>
                  </w:r>
                  <w:r w:rsidR="008614A8">
                    <w:rPr>
                      <w:rFonts w:ascii="Cambria" w:hAnsi="Cambria" w:cs="Calibri"/>
                    </w:rPr>
                    <w:t>version to accommodate this.</w:t>
                  </w:r>
                </w:p>
              </w:tc>
            </w:tr>
            <w:tr w:rsidR="00A65BA2" w:rsidRPr="00950456" w14:paraId="43718DE8" w14:textId="77777777" w:rsidTr="00461A92">
              <w:tc>
                <w:tcPr>
                  <w:tcW w:w="9625" w:type="dxa"/>
                  <w:gridSpan w:val="3"/>
                </w:tcPr>
                <w:p w14:paraId="1CA47C9F" w14:textId="77777777" w:rsidR="00A65BA2" w:rsidRDefault="00A65BA2" w:rsidP="00A65BA2">
                  <w:pPr>
                    <w:rPr>
                      <w:rFonts w:ascii="Cambria" w:hAnsi="Cambria" w:cs="Calibri"/>
                      <w:b/>
                      <w:bCs/>
                    </w:rPr>
                  </w:pPr>
                </w:p>
                <w:p w14:paraId="7DF1E1D4" w14:textId="269F9038" w:rsidR="00A65BA2" w:rsidRPr="00950456" w:rsidRDefault="00A65BA2" w:rsidP="00A65BA2">
                  <w:pPr>
                    <w:rPr>
                      <w:rFonts w:ascii="Cambria" w:hAnsi="Cambria" w:cs="Calibri"/>
                    </w:rPr>
                  </w:pPr>
                  <w:r w:rsidRPr="00A30EB0">
                    <w:rPr>
                      <w:rFonts w:ascii="Cambria" w:hAnsi="Cambria" w:cs="Calibri"/>
                      <w:b/>
                      <w:bCs/>
                    </w:rPr>
                    <w:t xml:space="preserve">Activity </w:t>
                  </w:r>
                  <w:r>
                    <w:rPr>
                      <w:rFonts w:ascii="Cambria" w:hAnsi="Cambria" w:cs="Calibri"/>
                      <w:b/>
                      <w:bCs/>
                    </w:rPr>
                    <w:t>3</w:t>
                  </w:r>
                  <w:r w:rsidRPr="00A30EB0">
                    <w:rPr>
                      <w:rFonts w:ascii="Cambria" w:hAnsi="Cambria" w:cs="Calibri"/>
                      <w:b/>
                      <w:bCs/>
                    </w:rPr>
                    <w:t>.</w:t>
                  </w:r>
                  <w:r>
                    <w:rPr>
                      <w:rFonts w:ascii="Cambria" w:hAnsi="Cambria" w:cs="Calibri"/>
                      <w:b/>
                      <w:bCs/>
                    </w:rPr>
                    <w:t>2:</w:t>
                  </w:r>
                  <w:r w:rsidRPr="00A30EB0">
                    <w:rPr>
                      <w:rFonts w:ascii="Cambria" w:hAnsi="Cambria" w:cs="Calibri"/>
                      <w:b/>
                      <w:bCs/>
                    </w:rPr>
                    <w:t xml:space="preserve"> </w:t>
                  </w:r>
                  <w:r w:rsidR="00142260">
                    <w:rPr>
                      <w:rFonts w:ascii="Cambria" w:hAnsi="Cambria" w:cs="Calibri"/>
                      <w:b/>
                      <w:bCs/>
                    </w:rPr>
                    <w:t xml:space="preserve">Organize </w:t>
                  </w:r>
                  <w:r w:rsidR="004C0543">
                    <w:rPr>
                      <w:rFonts w:ascii="Cambria" w:hAnsi="Cambria" w:cs="Calibri"/>
                      <w:b/>
                      <w:bCs/>
                    </w:rPr>
                    <w:t>interactive online</w:t>
                  </w:r>
                  <w:r w:rsidR="00142260">
                    <w:rPr>
                      <w:rFonts w:ascii="Cambria" w:hAnsi="Cambria" w:cs="Calibri"/>
                      <w:b/>
                      <w:bCs/>
                    </w:rPr>
                    <w:t xml:space="preserve"> workshops/seminars to operationalize</w:t>
                  </w:r>
                  <w:r w:rsidR="004C0543">
                    <w:rPr>
                      <w:rFonts w:ascii="Cambria" w:hAnsi="Cambria" w:cs="Calibri"/>
                      <w:b/>
                      <w:bCs/>
                    </w:rPr>
                    <w:t xml:space="preserve"> interactions between users</w:t>
                  </w:r>
                  <w:r w:rsidR="002F2A54">
                    <w:rPr>
                      <w:rFonts w:ascii="Cambria" w:hAnsi="Cambria" w:cs="Calibri"/>
                      <w:b/>
                      <w:bCs/>
                    </w:rPr>
                    <w:t>/organizations constituting each UIP.</w:t>
                  </w:r>
                </w:p>
              </w:tc>
            </w:tr>
            <w:tr w:rsidR="00A65BA2" w:rsidRPr="00950456" w14:paraId="28E6E01A" w14:textId="77777777" w:rsidTr="00461A92">
              <w:tc>
                <w:tcPr>
                  <w:tcW w:w="1872" w:type="dxa"/>
                </w:tcPr>
                <w:p w14:paraId="3A7583FE" w14:textId="694BEBDF" w:rsidR="00A65BA2" w:rsidRPr="00950456" w:rsidRDefault="00C2175A" w:rsidP="00A65BA2">
                  <w:pPr>
                    <w:rPr>
                      <w:rFonts w:ascii="Cambria" w:hAnsi="Cambria" w:cs="Calibri"/>
                    </w:rPr>
                  </w:pPr>
                  <w:r>
                    <w:rPr>
                      <w:rFonts w:ascii="Cambria" w:hAnsi="Cambria" w:cs="Calibri"/>
                    </w:rPr>
                    <w:t xml:space="preserve">Online Training Session </w:t>
                  </w:r>
                  <w:r w:rsidR="001D0A39">
                    <w:rPr>
                      <w:rFonts w:ascii="Cambria" w:hAnsi="Cambria" w:cs="Calibri"/>
                    </w:rPr>
                    <w:t>on Onset Monitoring Tool for the National Users in Africa.</w:t>
                  </w:r>
                </w:p>
              </w:tc>
              <w:tc>
                <w:tcPr>
                  <w:tcW w:w="6609" w:type="dxa"/>
                </w:tcPr>
                <w:p w14:paraId="2A702DA4" w14:textId="77777777" w:rsidR="00F55BAA" w:rsidRDefault="000115D0" w:rsidP="00A65BA2">
                  <w:pPr>
                    <w:rPr>
                      <w:rFonts w:ascii="Cambria" w:hAnsi="Cambria" w:cs="Calibri"/>
                    </w:rPr>
                  </w:pPr>
                  <w:r>
                    <w:rPr>
                      <w:rFonts w:ascii="Cambria" w:hAnsi="Cambria" w:cs="Calibri"/>
                    </w:rPr>
                    <w:t>Assisted in facilitating the training</w:t>
                  </w:r>
                  <w:r w:rsidR="00CC1CA7">
                    <w:rPr>
                      <w:rFonts w:ascii="Cambria" w:hAnsi="Cambria" w:cs="Calibri"/>
                    </w:rPr>
                    <w:t xml:space="preserve"> </w:t>
                  </w:r>
                  <w:r>
                    <w:rPr>
                      <w:rFonts w:ascii="Cambria" w:hAnsi="Cambria" w:cs="Calibri"/>
                    </w:rPr>
                    <w:t>session</w:t>
                  </w:r>
                  <w:r w:rsidR="002939B0">
                    <w:rPr>
                      <w:rFonts w:ascii="Cambria" w:hAnsi="Cambria" w:cs="Calibri"/>
                    </w:rPr>
                    <w:t xml:space="preserve"> and the feedback mechanism</w:t>
                  </w:r>
                  <w:r w:rsidR="00F55BAA">
                    <w:rPr>
                      <w:rFonts w:ascii="Cambria" w:hAnsi="Cambria" w:cs="Calibri"/>
                    </w:rPr>
                    <w:t>.</w:t>
                  </w:r>
                </w:p>
                <w:p w14:paraId="49558648" w14:textId="74B06859" w:rsidR="000839A3" w:rsidRPr="000839A3" w:rsidRDefault="000839A3" w:rsidP="00A65BA2">
                  <w:pPr>
                    <w:rPr>
                      <w:rFonts w:ascii="Cambria" w:hAnsi="Cambria" w:cs="Calibri"/>
                      <w:sz w:val="18"/>
                      <w:szCs w:val="18"/>
                    </w:rPr>
                  </w:pPr>
                  <w:hyperlink r:id="rId21" w:history="1">
                    <w:r w:rsidRPr="000839A3">
                      <w:rPr>
                        <w:rStyle w:val="Hyperlink"/>
                        <w:rFonts w:ascii="Cambria" w:hAnsi="Cambria" w:cs="Calibri"/>
                        <w:sz w:val="18"/>
                        <w:szCs w:val="18"/>
                      </w:rPr>
                      <w:t>sgbd.acmad.org:8080/thredds/dodsC/ACMAD/PROJECTS/CLIMSA/CS_UIPs/Presass 2024 UIP.pptx.html</w:t>
                    </w:r>
                  </w:hyperlink>
                </w:p>
              </w:tc>
              <w:tc>
                <w:tcPr>
                  <w:tcW w:w="1144" w:type="dxa"/>
                </w:tcPr>
                <w:p w14:paraId="710D5E48" w14:textId="4CAEB5DE" w:rsidR="00A65BA2" w:rsidRPr="00950456" w:rsidRDefault="002939B0" w:rsidP="00A65BA2">
                  <w:pPr>
                    <w:rPr>
                      <w:rFonts w:ascii="Cambria" w:hAnsi="Cambria" w:cs="Calibri"/>
                    </w:rPr>
                  </w:pPr>
                  <w:r>
                    <w:rPr>
                      <w:rFonts w:ascii="Cambria" w:hAnsi="Cambria" w:cs="Calibri"/>
                    </w:rPr>
                    <w:t>None</w:t>
                  </w:r>
                </w:p>
              </w:tc>
            </w:tr>
            <w:tr w:rsidR="00A65BA2" w:rsidRPr="00950456" w14:paraId="31559F24" w14:textId="77777777" w:rsidTr="00461A92">
              <w:tc>
                <w:tcPr>
                  <w:tcW w:w="9625" w:type="dxa"/>
                  <w:gridSpan w:val="3"/>
                </w:tcPr>
                <w:p w14:paraId="7E841172" w14:textId="77777777" w:rsidR="00412677" w:rsidRDefault="00412677" w:rsidP="00A65BA2">
                  <w:pPr>
                    <w:rPr>
                      <w:rFonts w:ascii="Cambria" w:hAnsi="Cambria" w:cs="Calibri"/>
                      <w:b/>
                      <w:bCs/>
                    </w:rPr>
                  </w:pPr>
                </w:p>
                <w:p w14:paraId="0B28A52E" w14:textId="179E245D" w:rsidR="00A65BA2" w:rsidRPr="00950456" w:rsidRDefault="00412677" w:rsidP="00A65BA2">
                  <w:pPr>
                    <w:rPr>
                      <w:rFonts w:ascii="Cambria" w:hAnsi="Cambria" w:cs="Calibri"/>
                    </w:rPr>
                  </w:pPr>
                  <w:r w:rsidRPr="00412677">
                    <w:rPr>
                      <w:rFonts w:ascii="Cambria" w:hAnsi="Cambria" w:cs="Calibri"/>
                      <w:b/>
                      <w:bCs/>
                    </w:rPr>
                    <w:t xml:space="preserve">Output </w:t>
                  </w:r>
                  <w:r>
                    <w:rPr>
                      <w:rFonts w:ascii="Cambria" w:hAnsi="Cambria" w:cs="Calibri"/>
                      <w:b/>
                      <w:bCs/>
                    </w:rPr>
                    <w:t>4</w:t>
                  </w:r>
                  <w:r w:rsidRPr="00412677">
                    <w:rPr>
                      <w:rFonts w:ascii="Cambria" w:hAnsi="Cambria" w:cs="Calibri"/>
                      <w:b/>
                      <w:bCs/>
                    </w:rPr>
                    <w:t xml:space="preserve">: </w:t>
                  </w:r>
                  <w:r>
                    <w:rPr>
                      <w:rFonts w:ascii="Cambria" w:hAnsi="Cambria" w:cs="Calibri"/>
                      <w:b/>
                      <w:bCs/>
                    </w:rPr>
                    <w:t>Reports o</w:t>
                  </w:r>
                  <w:r w:rsidR="006E1605">
                    <w:rPr>
                      <w:rFonts w:ascii="Cambria" w:hAnsi="Cambria" w:cs="Calibri"/>
                      <w:b/>
                      <w:bCs/>
                    </w:rPr>
                    <w:t>f</w:t>
                  </w:r>
                  <w:r>
                    <w:rPr>
                      <w:rFonts w:ascii="Cambria" w:hAnsi="Cambria" w:cs="Calibri"/>
                      <w:b/>
                      <w:bCs/>
                    </w:rPr>
                    <w:t xml:space="preserve"> Online webinars or sessions</w:t>
                  </w:r>
                  <w:r w:rsidR="00DE1C4E">
                    <w:rPr>
                      <w:rFonts w:ascii="Cambria" w:hAnsi="Cambria" w:cs="Calibri"/>
                      <w:b/>
                      <w:bCs/>
                    </w:rPr>
                    <w:t xml:space="preserve"> organized to engage of each UIP for understandin</w:t>
                  </w:r>
                  <w:r w:rsidR="00C76807">
                    <w:rPr>
                      <w:rFonts w:ascii="Cambria" w:hAnsi="Cambria" w:cs="Calibri"/>
                      <w:b/>
                      <w:bCs/>
                    </w:rPr>
                    <w:t>g and use of online information services platforms.</w:t>
                  </w:r>
                </w:p>
              </w:tc>
            </w:tr>
            <w:tr w:rsidR="000B41A0" w:rsidRPr="00950456" w14:paraId="56198EC2" w14:textId="77777777" w:rsidTr="00461A92">
              <w:tc>
                <w:tcPr>
                  <w:tcW w:w="9625" w:type="dxa"/>
                  <w:gridSpan w:val="3"/>
                </w:tcPr>
                <w:p w14:paraId="3C722E98" w14:textId="77777777" w:rsidR="00C10841" w:rsidRDefault="00C10841" w:rsidP="00A65BA2">
                  <w:pPr>
                    <w:rPr>
                      <w:rFonts w:ascii="Cambria" w:hAnsi="Cambria" w:cs="Calibri"/>
                      <w:b/>
                      <w:bCs/>
                    </w:rPr>
                  </w:pPr>
                </w:p>
                <w:p w14:paraId="5367F472" w14:textId="2D8402F5" w:rsidR="000B41A0" w:rsidRPr="00C10841" w:rsidRDefault="000B41A0" w:rsidP="00A65BA2">
                  <w:pPr>
                    <w:rPr>
                      <w:rFonts w:ascii="Cambria" w:hAnsi="Cambria" w:cs="Calibri"/>
                      <w:b/>
                      <w:bCs/>
                    </w:rPr>
                  </w:pPr>
                  <w:r w:rsidRPr="00C10841">
                    <w:rPr>
                      <w:rFonts w:ascii="Cambria" w:hAnsi="Cambria" w:cs="Calibri"/>
                      <w:b/>
                      <w:bCs/>
                    </w:rPr>
                    <w:t>Activity</w:t>
                  </w:r>
                  <w:r w:rsidR="00C10841" w:rsidRPr="00C10841">
                    <w:rPr>
                      <w:rFonts w:ascii="Cambria" w:hAnsi="Cambria" w:cs="Calibri"/>
                      <w:b/>
                      <w:bCs/>
                    </w:rPr>
                    <w:t xml:space="preserve"> 4.1: </w:t>
                  </w:r>
                  <w:r w:rsidRPr="00C10841">
                    <w:rPr>
                      <w:rFonts w:ascii="Cambria" w:hAnsi="Cambria" w:cs="Calibri"/>
                      <w:b/>
                      <w:bCs/>
                    </w:rPr>
                    <w:t>Update the thematic products/services catalogs developed based on the capacity building provided for users of climate information</w:t>
                  </w:r>
                </w:p>
              </w:tc>
            </w:tr>
            <w:tr w:rsidR="00A65BA2" w:rsidRPr="00950456" w14:paraId="6E6A893F" w14:textId="77777777" w:rsidTr="00461A92">
              <w:tc>
                <w:tcPr>
                  <w:tcW w:w="1872" w:type="dxa"/>
                </w:tcPr>
                <w:p w14:paraId="04998E61" w14:textId="23DFA61C" w:rsidR="00A65BA2" w:rsidRPr="00950456" w:rsidRDefault="000B41A0" w:rsidP="00CF204F">
                  <w:pPr>
                    <w:rPr>
                      <w:rFonts w:ascii="Cambria" w:hAnsi="Cambria" w:cs="Calibri"/>
                    </w:rPr>
                  </w:pPr>
                  <w:r w:rsidRPr="000B41A0">
                    <w:rPr>
                      <w:rFonts w:ascii="Cambria" w:hAnsi="Cambria" w:cs="Calibri"/>
                    </w:rPr>
                    <w:t>Planned for additional seminars/workshops</w:t>
                  </w:r>
                  <w:r w:rsidR="00510A01">
                    <w:rPr>
                      <w:rFonts w:ascii="Cambria" w:hAnsi="Cambria" w:cs="Calibri"/>
                    </w:rPr>
                    <w:t xml:space="preserve"> to build </w:t>
                  </w:r>
                  <w:r w:rsidR="00C63632">
                    <w:rPr>
                      <w:rFonts w:ascii="Cambria" w:hAnsi="Cambria" w:cs="Calibri"/>
                    </w:rPr>
                    <w:lastRenderedPageBreak/>
                    <w:t>sector-based</w:t>
                  </w:r>
                  <w:r w:rsidR="00542E72">
                    <w:rPr>
                      <w:rFonts w:ascii="Cambria" w:hAnsi="Cambria" w:cs="Calibri"/>
                    </w:rPr>
                    <w:t xml:space="preserve"> capacity for improved products/services.</w:t>
                  </w:r>
                </w:p>
              </w:tc>
              <w:tc>
                <w:tcPr>
                  <w:tcW w:w="6609" w:type="dxa"/>
                </w:tcPr>
                <w:p w14:paraId="6DA2EDD2" w14:textId="5D5C4726" w:rsidR="0084524D" w:rsidRDefault="00A65BA2" w:rsidP="00A65BA2">
                  <w:pPr>
                    <w:widowControl w:val="0"/>
                    <w:spacing w:after="200"/>
                    <w:rPr>
                      <w:rFonts w:ascii="Cambria" w:hAnsi="Cambria" w:cs="Times New Roman"/>
                    </w:rPr>
                  </w:pPr>
                  <w:r w:rsidRPr="005F3283">
                    <w:rPr>
                      <w:rFonts w:ascii="Cambria" w:hAnsi="Cambria" w:cs="Times New Roman"/>
                    </w:rPr>
                    <w:lastRenderedPageBreak/>
                    <w:t>Input into several publications, social media posts</w:t>
                  </w:r>
                  <w:r w:rsidR="004E34D8">
                    <w:rPr>
                      <w:rFonts w:ascii="Cambria" w:hAnsi="Cambria" w:cs="Times New Roman"/>
                    </w:rPr>
                    <w:t>.</w:t>
                  </w:r>
                </w:p>
                <w:p w14:paraId="1AB8AEB7" w14:textId="77777777" w:rsidR="003775AC" w:rsidRPr="0084524D" w:rsidRDefault="003775AC" w:rsidP="00A65BA2">
                  <w:pPr>
                    <w:widowControl w:val="0"/>
                    <w:spacing w:after="200"/>
                    <w:rPr>
                      <w:rFonts w:ascii="Cambria" w:hAnsi="Cambria" w:cs="Times New Roman"/>
                    </w:rPr>
                  </w:pPr>
                </w:p>
                <w:p w14:paraId="08923C82" w14:textId="77777777" w:rsidR="004E34D8" w:rsidRPr="006A3E2D" w:rsidRDefault="004E34D8" w:rsidP="00A65BA2">
                  <w:pPr>
                    <w:widowControl w:val="0"/>
                    <w:spacing w:after="200"/>
                    <w:rPr>
                      <w:rFonts w:ascii="Cambria" w:hAnsi="Cambria" w:cs="Times New Roman"/>
                    </w:rPr>
                  </w:pPr>
                </w:p>
                <w:p w14:paraId="11F7D869" w14:textId="5A6EB42C" w:rsidR="00A65BA2" w:rsidRPr="00950456" w:rsidRDefault="00A65BA2" w:rsidP="00A65BA2">
                  <w:pPr>
                    <w:rPr>
                      <w:rFonts w:ascii="Cambria" w:hAnsi="Cambria" w:cs="Calibri"/>
                    </w:rPr>
                  </w:pPr>
                </w:p>
              </w:tc>
              <w:tc>
                <w:tcPr>
                  <w:tcW w:w="1144" w:type="dxa"/>
                </w:tcPr>
                <w:p w14:paraId="6C35FE52" w14:textId="231BB5C5" w:rsidR="00A65BA2" w:rsidRPr="00950456" w:rsidRDefault="00A65BA2" w:rsidP="00A65BA2">
                  <w:pPr>
                    <w:rPr>
                      <w:rFonts w:ascii="Cambria" w:hAnsi="Cambria" w:cs="Calibri"/>
                    </w:rPr>
                  </w:pPr>
                  <w:r>
                    <w:rPr>
                      <w:rFonts w:ascii="Cambria" w:hAnsi="Cambria" w:cs="Calibri"/>
                    </w:rPr>
                    <w:t xml:space="preserve">None </w:t>
                  </w:r>
                </w:p>
              </w:tc>
            </w:tr>
            <w:tr w:rsidR="009A53A9" w:rsidRPr="00950456" w14:paraId="110A11F4" w14:textId="77777777" w:rsidTr="00461A92">
              <w:tc>
                <w:tcPr>
                  <w:tcW w:w="9625" w:type="dxa"/>
                  <w:gridSpan w:val="3"/>
                </w:tcPr>
                <w:p w14:paraId="5515697B" w14:textId="77777777" w:rsidR="006D0943" w:rsidRDefault="006D0943" w:rsidP="00A65BA2">
                  <w:pPr>
                    <w:rPr>
                      <w:rFonts w:ascii="Cambria" w:hAnsi="Cambria" w:cs="Calibri"/>
                      <w:b/>
                      <w:bCs/>
                    </w:rPr>
                  </w:pPr>
                </w:p>
                <w:p w14:paraId="09733444" w14:textId="1FA9EDD3" w:rsidR="009A53A9" w:rsidRPr="00950456" w:rsidRDefault="00412677" w:rsidP="00A65BA2">
                  <w:pPr>
                    <w:rPr>
                      <w:rFonts w:ascii="Cambria" w:hAnsi="Cambria" w:cs="Calibri"/>
                    </w:rPr>
                  </w:pPr>
                  <w:r w:rsidRPr="00412677">
                    <w:rPr>
                      <w:rFonts w:ascii="Cambria" w:hAnsi="Cambria" w:cs="Calibri"/>
                      <w:b/>
                      <w:bCs/>
                    </w:rPr>
                    <w:t xml:space="preserve">Output </w:t>
                  </w:r>
                  <w:r w:rsidR="009A53A9">
                    <w:rPr>
                      <w:rFonts w:ascii="Cambria" w:hAnsi="Cambria" w:cs="Calibri"/>
                      <w:b/>
                      <w:bCs/>
                    </w:rPr>
                    <w:t>5</w:t>
                  </w:r>
                  <w:r w:rsidRPr="00412677">
                    <w:rPr>
                      <w:rFonts w:ascii="Cambria" w:hAnsi="Cambria" w:cs="Calibri"/>
                      <w:b/>
                      <w:bCs/>
                    </w:rPr>
                    <w:t xml:space="preserve">: </w:t>
                  </w:r>
                  <w:r w:rsidR="009A53A9">
                    <w:rPr>
                      <w:rFonts w:ascii="Cambria" w:hAnsi="Cambria" w:cs="Calibri"/>
                      <w:b/>
                      <w:bCs/>
                    </w:rPr>
                    <w:t>Online</w:t>
                  </w:r>
                  <w:r w:rsidR="007A7E76">
                    <w:rPr>
                      <w:rFonts w:ascii="Cambria" w:hAnsi="Cambria" w:cs="Calibri"/>
                      <w:b/>
                      <w:bCs/>
                    </w:rPr>
                    <w:t xml:space="preserve"> feedback forms on each UIP products we</w:t>
                  </w:r>
                  <w:r w:rsidR="004B5A79">
                    <w:rPr>
                      <w:rFonts w:ascii="Cambria" w:hAnsi="Cambria" w:cs="Calibri"/>
                      <w:b/>
                      <w:bCs/>
                    </w:rPr>
                    <w:t>b platform developed</w:t>
                  </w:r>
                </w:p>
                <w:p w14:paraId="1A8F9313" w14:textId="2125024A" w:rsidR="009A53A9" w:rsidRPr="00950456" w:rsidRDefault="009A53A9" w:rsidP="00A65BA2">
                  <w:pPr>
                    <w:rPr>
                      <w:rFonts w:ascii="Cambria" w:hAnsi="Cambria" w:cs="Calibri"/>
                    </w:rPr>
                  </w:pPr>
                </w:p>
              </w:tc>
            </w:tr>
            <w:tr w:rsidR="00F65BAC" w:rsidRPr="00950456" w14:paraId="17B91671" w14:textId="77777777" w:rsidTr="00461A92">
              <w:tc>
                <w:tcPr>
                  <w:tcW w:w="9625" w:type="dxa"/>
                  <w:gridSpan w:val="3"/>
                </w:tcPr>
                <w:p w14:paraId="06EEF1A6" w14:textId="1B957633" w:rsidR="00F65BAC" w:rsidRPr="00950456" w:rsidRDefault="00F65BAC" w:rsidP="00A65BA2">
                  <w:pPr>
                    <w:rPr>
                      <w:rFonts w:ascii="Cambria" w:hAnsi="Cambria" w:cs="Calibri"/>
                    </w:rPr>
                  </w:pPr>
                  <w:r w:rsidRPr="00F65BAC">
                    <w:rPr>
                      <w:rFonts w:ascii="Cambria" w:hAnsi="Cambria" w:cs="Calibri"/>
                      <w:b/>
                      <w:bCs/>
                    </w:rPr>
                    <w:t xml:space="preserve">Activity </w:t>
                  </w:r>
                  <w:r w:rsidR="00713EFE">
                    <w:rPr>
                      <w:rFonts w:ascii="Cambria" w:hAnsi="Cambria" w:cs="Calibri"/>
                      <w:b/>
                      <w:bCs/>
                    </w:rPr>
                    <w:t>5</w:t>
                  </w:r>
                  <w:r w:rsidRPr="00F65BAC">
                    <w:rPr>
                      <w:rFonts w:ascii="Cambria" w:hAnsi="Cambria" w:cs="Calibri"/>
                      <w:b/>
                      <w:bCs/>
                    </w:rPr>
                    <w:t>.</w:t>
                  </w:r>
                  <w:r w:rsidR="00713EFE">
                    <w:rPr>
                      <w:rFonts w:ascii="Cambria" w:hAnsi="Cambria" w:cs="Calibri"/>
                      <w:b/>
                      <w:bCs/>
                    </w:rPr>
                    <w:t>1</w:t>
                  </w:r>
                  <w:proofErr w:type="gramStart"/>
                  <w:r w:rsidRPr="00F65BAC">
                    <w:rPr>
                      <w:rFonts w:ascii="Cambria" w:hAnsi="Cambria" w:cs="Calibri"/>
                      <w:b/>
                      <w:bCs/>
                    </w:rPr>
                    <w:t xml:space="preserve">: </w:t>
                  </w:r>
                  <w:r w:rsidR="00730AAB">
                    <w:rPr>
                      <w:rFonts w:ascii="Cambria" w:hAnsi="Cambria" w:cs="Calibri"/>
                      <w:b/>
                      <w:bCs/>
                    </w:rPr>
                    <w:t xml:space="preserve"> Examine</w:t>
                  </w:r>
                  <w:proofErr w:type="gramEnd"/>
                  <w:r w:rsidR="00730AAB">
                    <w:rPr>
                      <w:rFonts w:ascii="Cambria" w:hAnsi="Cambria" w:cs="Calibri"/>
                      <w:b/>
                      <w:bCs/>
                    </w:rPr>
                    <w:t xml:space="preserve"> existing</w:t>
                  </w:r>
                  <w:r w:rsidR="00021425">
                    <w:rPr>
                      <w:rFonts w:ascii="Cambria" w:hAnsi="Cambria" w:cs="Calibri"/>
                      <w:b/>
                      <w:bCs/>
                    </w:rPr>
                    <w:t xml:space="preserve"> instruction manuals and procedures for the implementation</w:t>
                  </w:r>
                  <w:r w:rsidR="004A1594">
                    <w:rPr>
                      <w:rFonts w:ascii="Cambria" w:hAnsi="Cambria" w:cs="Calibri"/>
                      <w:b/>
                      <w:bCs/>
                    </w:rPr>
                    <w:t xml:space="preserve"> of climate services at ACMAD.</w:t>
                  </w:r>
                </w:p>
              </w:tc>
            </w:tr>
            <w:tr w:rsidR="009A53A9" w:rsidRPr="00950456" w14:paraId="0DBE3D4D" w14:textId="77777777" w:rsidTr="00461A92">
              <w:tc>
                <w:tcPr>
                  <w:tcW w:w="1872" w:type="dxa"/>
                </w:tcPr>
                <w:p w14:paraId="75B7B98E" w14:textId="0E9D6AF6" w:rsidR="009A53A9" w:rsidRPr="00950456" w:rsidRDefault="00C31CA9" w:rsidP="00A65BA2">
                  <w:pPr>
                    <w:rPr>
                      <w:rFonts w:ascii="Cambria" w:hAnsi="Cambria" w:cs="Calibri"/>
                    </w:rPr>
                  </w:pPr>
                  <w:r>
                    <w:rPr>
                      <w:rFonts w:ascii="Cambria" w:hAnsi="Cambria" w:cs="Calibri"/>
                    </w:rPr>
                    <w:t>In</w:t>
                  </w:r>
                  <w:r w:rsidR="006342D2">
                    <w:rPr>
                      <w:rFonts w:ascii="Cambria" w:hAnsi="Cambria" w:cs="Calibri"/>
                    </w:rPr>
                    <w:t>struction manual</w:t>
                  </w:r>
                  <w:r w:rsidR="00BB687B">
                    <w:rPr>
                      <w:rFonts w:ascii="Cambria" w:hAnsi="Cambria" w:cs="Calibri"/>
                    </w:rPr>
                    <w:t>s</w:t>
                  </w:r>
                  <w:r w:rsidR="006342D2">
                    <w:rPr>
                      <w:rFonts w:ascii="Cambria" w:hAnsi="Cambria" w:cs="Calibri"/>
                    </w:rPr>
                    <w:t xml:space="preserve"> and procedures being reviewed</w:t>
                  </w:r>
                </w:p>
              </w:tc>
              <w:tc>
                <w:tcPr>
                  <w:tcW w:w="6609" w:type="dxa"/>
                </w:tcPr>
                <w:p w14:paraId="01BD95E5" w14:textId="047CC9EC" w:rsidR="00B44231" w:rsidRDefault="006342D2" w:rsidP="00A65BA2">
                  <w:pPr>
                    <w:rPr>
                      <w:rFonts w:ascii="Cambria" w:hAnsi="Cambria" w:cs="Calibri"/>
                    </w:rPr>
                  </w:pPr>
                  <w:r>
                    <w:rPr>
                      <w:rFonts w:ascii="Cambria" w:hAnsi="Cambria" w:cs="Calibri"/>
                    </w:rPr>
                    <w:t>Close consultation with the Senior Thematic Expert</w:t>
                  </w:r>
                  <w:r w:rsidR="00BB687B">
                    <w:rPr>
                      <w:rFonts w:ascii="Cambria" w:hAnsi="Cambria" w:cs="Calibri"/>
                    </w:rPr>
                    <w:t>.</w:t>
                  </w:r>
                </w:p>
                <w:p w14:paraId="309CE1C5" w14:textId="77777777" w:rsidR="00C33639" w:rsidRPr="00C33639" w:rsidRDefault="00C33639" w:rsidP="00C33639">
                  <w:pPr>
                    <w:rPr>
                      <w:rFonts w:ascii="Cambria" w:hAnsi="Cambria" w:cs="Calibri"/>
                      <w:sz w:val="18"/>
                      <w:szCs w:val="18"/>
                      <w:u w:val="single"/>
                    </w:rPr>
                  </w:pPr>
                  <w:hyperlink r:id="rId22" w:history="1">
                    <w:r w:rsidRPr="00C33639">
                      <w:rPr>
                        <w:rStyle w:val="Hyperlink"/>
                        <w:rFonts w:ascii="Cambria" w:hAnsi="Cambria" w:cs="Calibri"/>
                        <w:sz w:val="18"/>
                        <w:szCs w:val="18"/>
                      </w:rPr>
                      <w:t>UIP workshop report</w:t>
                    </w:r>
                  </w:hyperlink>
                </w:p>
                <w:p w14:paraId="0D8E1584" w14:textId="77777777" w:rsidR="00C33639" w:rsidRPr="00C33639" w:rsidRDefault="00C33639" w:rsidP="00C33639">
                  <w:pPr>
                    <w:rPr>
                      <w:rFonts w:ascii="Cambria" w:hAnsi="Cambria" w:cs="Calibri"/>
                      <w:sz w:val="18"/>
                      <w:szCs w:val="18"/>
                      <w:u w:val="single"/>
                    </w:rPr>
                  </w:pPr>
                  <w:hyperlink r:id="rId23" w:history="1">
                    <w:r w:rsidRPr="00C33639">
                      <w:rPr>
                        <w:rStyle w:val="Hyperlink"/>
                        <w:rFonts w:ascii="Cambria" w:hAnsi="Cambria" w:cs="Calibri"/>
                        <w:sz w:val="18"/>
                        <w:szCs w:val="18"/>
                      </w:rPr>
                      <w:t>Agriculture UIP</w:t>
                    </w:r>
                  </w:hyperlink>
                </w:p>
                <w:p w14:paraId="1EDC1F5A" w14:textId="77777777" w:rsidR="00C33639" w:rsidRPr="00C33639" w:rsidRDefault="00C33639" w:rsidP="00C33639">
                  <w:pPr>
                    <w:rPr>
                      <w:rFonts w:ascii="Cambria" w:hAnsi="Cambria" w:cs="Calibri"/>
                      <w:sz w:val="18"/>
                      <w:szCs w:val="18"/>
                      <w:u w:val="single"/>
                    </w:rPr>
                  </w:pPr>
                  <w:hyperlink r:id="rId24" w:history="1">
                    <w:r w:rsidRPr="00C33639">
                      <w:rPr>
                        <w:rStyle w:val="Hyperlink"/>
                        <w:rFonts w:ascii="Cambria" w:hAnsi="Cambria" w:cs="Calibri"/>
                        <w:sz w:val="18"/>
                        <w:szCs w:val="18"/>
                      </w:rPr>
                      <w:t>DRR UIP</w:t>
                    </w:r>
                  </w:hyperlink>
                </w:p>
                <w:p w14:paraId="7DAB9496" w14:textId="77777777" w:rsidR="00C33639" w:rsidRPr="00C33639" w:rsidRDefault="00C33639" w:rsidP="00C33639">
                  <w:pPr>
                    <w:rPr>
                      <w:rFonts w:ascii="Cambria" w:hAnsi="Cambria" w:cs="Calibri"/>
                      <w:sz w:val="18"/>
                      <w:szCs w:val="18"/>
                      <w:u w:val="single"/>
                    </w:rPr>
                  </w:pPr>
                  <w:hyperlink r:id="rId25" w:history="1">
                    <w:r w:rsidRPr="00C33639">
                      <w:rPr>
                        <w:rStyle w:val="Hyperlink"/>
                        <w:rFonts w:ascii="Cambria" w:hAnsi="Cambria" w:cs="Calibri"/>
                        <w:sz w:val="18"/>
                        <w:szCs w:val="18"/>
                      </w:rPr>
                      <w:t>Health UIP</w:t>
                    </w:r>
                  </w:hyperlink>
                </w:p>
                <w:p w14:paraId="464CE296" w14:textId="3A7036FA" w:rsidR="00BB687B" w:rsidRPr="00C33639" w:rsidRDefault="00C33639" w:rsidP="00C33639">
                  <w:pPr>
                    <w:rPr>
                      <w:rFonts w:ascii="Cambria" w:hAnsi="Cambria" w:cs="Calibri"/>
                      <w:sz w:val="18"/>
                      <w:szCs w:val="18"/>
                    </w:rPr>
                  </w:pPr>
                  <w:hyperlink r:id="rId26" w:history="1">
                    <w:r w:rsidRPr="00C33639">
                      <w:rPr>
                        <w:rStyle w:val="Hyperlink"/>
                        <w:rFonts w:ascii="Cambria" w:hAnsi="Cambria" w:cs="Calibri"/>
                        <w:sz w:val="18"/>
                        <w:szCs w:val="18"/>
                      </w:rPr>
                      <w:t>Water UIP</w:t>
                    </w:r>
                  </w:hyperlink>
                </w:p>
                <w:p w14:paraId="24567094" w14:textId="22AC1177" w:rsidR="009A53A9" w:rsidRPr="00950456" w:rsidRDefault="009A53A9" w:rsidP="00A65BA2">
                  <w:pPr>
                    <w:rPr>
                      <w:rFonts w:ascii="Cambria" w:hAnsi="Cambria" w:cs="Calibri"/>
                    </w:rPr>
                  </w:pPr>
                </w:p>
              </w:tc>
              <w:tc>
                <w:tcPr>
                  <w:tcW w:w="1144" w:type="dxa"/>
                </w:tcPr>
                <w:p w14:paraId="23299823" w14:textId="23435EB9" w:rsidR="009A53A9" w:rsidRPr="00950456" w:rsidRDefault="0028166B" w:rsidP="00A65BA2">
                  <w:pPr>
                    <w:rPr>
                      <w:rFonts w:ascii="Cambria" w:hAnsi="Cambria" w:cs="Calibri"/>
                    </w:rPr>
                  </w:pPr>
                  <w:r>
                    <w:rPr>
                      <w:rFonts w:ascii="Cambria" w:hAnsi="Cambria" w:cs="Calibri"/>
                    </w:rPr>
                    <w:t>None</w:t>
                  </w:r>
                </w:p>
              </w:tc>
            </w:tr>
            <w:tr w:rsidR="006615CF" w:rsidRPr="00950456" w14:paraId="5FAEE1C3" w14:textId="77777777" w:rsidTr="00461A92">
              <w:tc>
                <w:tcPr>
                  <w:tcW w:w="9625" w:type="dxa"/>
                  <w:gridSpan w:val="3"/>
                </w:tcPr>
                <w:p w14:paraId="4E52048C" w14:textId="77777777" w:rsidR="0021629E" w:rsidRDefault="0021629E" w:rsidP="00A65BA2">
                  <w:pPr>
                    <w:rPr>
                      <w:rFonts w:ascii="Cambria" w:hAnsi="Cambria" w:cs="Calibri"/>
                      <w:b/>
                      <w:bCs/>
                    </w:rPr>
                  </w:pPr>
                </w:p>
                <w:p w14:paraId="30C9B4A7" w14:textId="77777777" w:rsidR="00C33639" w:rsidRDefault="00C33639" w:rsidP="00A65BA2">
                  <w:pPr>
                    <w:rPr>
                      <w:rFonts w:ascii="Cambria" w:hAnsi="Cambria" w:cs="Calibri"/>
                      <w:b/>
                      <w:bCs/>
                    </w:rPr>
                  </w:pPr>
                </w:p>
                <w:p w14:paraId="180C6771" w14:textId="77777777" w:rsidR="00C33639" w:rsidRDefault="00C33639" w:rsidP="00A65BA2">
                  <w:pPr>
                    <w:rPr>
                      <w:rFonts w:ascii="Cambria" w:hAnsi="Cambria" w:cs="Calibri"/>
                      <w:b/>
                      <w:bCs/>
                    </w:rPr>
                  </w:pPr>
                </w:p>
                <w:p w14:paraId="16CD5E7F" w14:textId="45242E2E" w:rsidR="006615CF" w:rsidRPr="00950456" w:rsidRDefault="006615CF" w:rsidP="00A65BA2">
                  <w:pPr>
                    <w:rPr>
                      <w:rFonts w:ascii="Cambria" w:hAnsi="Cambria" w:cs="Calibri"/>
                    </w:rPr>
                  </w:pPr>
                  <w:r w:rsidRPr="00635525">
                    <w:rPr>
                      <w:rFonts w:ascii="Cambria" w:hAnsi="Cambria" w:cs="Calibri"/>
                      <w:b/>
                      <w:bCs/>
                    </w:rPr>
                    <w:t>Activity 5.</w:t>
                  </w:r>
                  <w:r>
                    <w:rPr>
                      <w:rFonts w:ascii="Cambria" w:hAnsi="Cambria" w:cs="Calibri"/>
                      <w:b/>
                      <w:bCs/>
                    </w:rPr>
                    <w:t>2</w:t>
                  </w:r>
                  <w:proofErr w:type="gramStart"/>
                  <w:r w:rsidRPr="00635525">
                    <w:rPr>
                      <w:rFonts w:ascii="Cambria" w:hAnsi="Cambria" w:cs="Calibri"/>
                      <w:b/>
                      <w:bCs/>
                    </w:rPr>
                    <w:t xml:space="preserve">:  </w:t>
                  </w:r>
                  <w:r>
                    <w:rPr>
                      <w:rFonts w:ascii="Cambria" w:hAnsi="Cambria" w:cs="Calibri"/>
                      <w:b/>
                      <w:bCs/>
                    </w:rPr>
                    <w:t>De</w:t>
                  </w:r>
                  <w:r w:rsidR="00FE18F3">
                    <w:rPr>
                      <w:rFonts w:ascii="Cambria" w:hAnsi="Cambria" w:cs="Calibri"/>
                      <w:b/>
                      <w:bCs/>
                    </w:rPr>
                    <w:t>velop</w:t>
                  </w:r>
                  <w:proofErr w:type="gramEnd"/>
                  <w:r w:rsidR="00FE18F3">
                    <w:rPr>
                      <w:rFonts w:ascii="Cambria" w:hAnsi="Cambria" w:cs="Calibri"/>
                      <w:b/>
                      <w:bCs/>
                    </w:rPr>
                    <w:t xml:space="preserve"> missing instruction and procedure ma</w:t>
                  </w:r>
                  <w:r w:rsidR="0021629E">
                    <w:rPr>
                      <w:rFonts w:ascii="Cambria" w:hAnsi="Cambria" w:cs="Calibri"/>
                      <w:b/>
                      <w:bCs/>
                    </w:rPr>
                    <w:t>nuals</w:t>
                  </w:r>
                </w:p>
              </w:tc>
            </w:tr>
            <w:tr w:rsidR="00F32D73" w:rsidRPr="00950456" w14:paraId="1C993F00" w14:textId="77777777" w:rsidTr="00461A92">
              <w:tc>
                <w:tcPr>
                  <w:tcW w:w="1872" w:type="dxa"/>
                </w:tcPr>
                <w:p w14:paraId="7AEC9EE4" w14:textId="08704B48" w:rsidR="00F32D73" w:rsidRPr="00FB2C67" w:rsidRDefault="00D15E73" w:rsidP="00A65BA2">
                  <w:pPr>
                    <w:rPr>
                      <w:rFonts w:ascii="Cambria" w:hAnsi="Cambria" w:cs="Calibri"/>
                    </w:rPr>
                  </w:pPr>
                  <w:r w:rsidRPr="00FB2C67">
                    <w:rPr>
                      <w:rFonts w:ascii="Cambria" w:hAnsi="Cambria" w:cs="Calibri"/>
                    </w:rPr>
                    <w:t xml:space="preserve">Ongoing effort to </w:t>
                  </w:r>
                  <w:r w:rsidR="00FB2C67" w:rsidRPr="00FB2C67">
                    <w:rPr>
                      <w:rFonts w:ascii="Cambria" w:hAnsi="Cambria" w:cs="Calibri"/>
                    </w:rPr>
                    <w:t>generate the missing gap in the manuals/procedures</w:t>
                  </w:r>
                </w:p>
              </w:tc>
              <w:tc>
                <w:tcPr>
                  <w:tcW w:w="6609" w:type="dxa"/>
                </w:tcPr>
                <w:p w14:paraId="62988291" w14:textId="140F4448" w:rsidR="00F32D73" w:rsidRPr="00950456" w:rsidRDefault="00267F02" w:rsidP="00A65BA2">
                  <w:pPr>
                    <w:rPr>
                      <w:rFonts w:ascii="Cambria" w:hAnsi="Cambria" w:cs="Calibri"/>
                    </w:rPr>
                  </w:pPr>
                  <w:r>
                    <w:rPr>
                      <w:rFonts w:ascii="Cambria" w:hAnsi="Cambria" w:cs="Calibri"/>
                    </w:rPr>
                    <w:t>Close consultation with the Senior Thematic Expert to achieve this.</w:t>
                  </w:r>
                </w:p>
              </w:tc>
              <w:tc>
                <w:tcPr>
                  <w:tcW w:w="1144" w:type="dxa"/>
                </w:tcPr>
                <w:p w14:paraId="0FD5EAB1" w14:textId="13AFADF6" w:rsidR="00F32D73" w:rsidRPr="00950456" w:rsidRDefault="00267F02" w:rsidP="00A65BA2">
                  <w:pPr>
                    <w:rPr>
                      <w:rFonts w:ascii="Cambria" w:hAnsi="Cambria" w:cs="Calibri"/>
                    </w:rPr>
                  </w:pPr>
                  <w:r>
                    <w:rPr>
                      <w:rFonts w:ascii="Cambria" w:hAnsi="Cambria" w:cs="Calibri"/>
                    </w:rPr>
                    <w:t>None</w:t>
                  </w:r>
                </w:p>
              </w:tc>
            </w:tr>
            <w:tr w:rsidR="006D0943" w:rsidRPr="00950456" w14:paraId="243D4495" w14:textId="77777777" w:rsidTr="00461A92">
              <w:tc>
                <w:tcPr>
                  <w:tcW w:w="9625" w:type="dxa"/>
                  <w:gridSpan w:val="3"/>
                </w:tcPr>
                <w:p w14:paraId="686FAF6E" w14:textId="77777777" w:rsidR="006D0943" w:rsidRDefault="006D0943" w:rsidP="006D0943">
                  <w:pPr>
                    <w:rPr>
                      <w:rFonts w:ascii="Cambria" w:hAnsi="Cambria" w:cs="Calibri"/>
                      <w:b/>
                      <w:bCs/>
                    </w:rPr>
                  </w:pPr>
                </w:p>
                <w:p w14:paraId="4D28736B" w14:textId="180F6527" w:rsidR="006D0943" w:rsidRPr="006D0943" w:rsidRDefault="00412677" w:rsidP="006D0943">
                  <w:pPr>
                    <w:rPr>
                      <w:rFonts w:ascii="Cambria" w:hAnsi="Cambria" w:cs="Calibri"/>
                      <w:b/>
                      <w:bCs/>
                    </w:rPr>
                  </w:pPr>
                  <w:r w:rsidRPr="006D0943">
                    <w:rPr>
                      <w:rFonts w:ascii="Cambria" w:hAnsi="Cambria" w:cs="Calibri"/>
                      <w:b/>
                      <w:bCs/>
                    </w:rPr>
                    <w:t xml:space="preserve">Output </w:t>
                  </w:r>
                  <w:r w:rsidR="00B7600D">
                    <w:rPr>
                      <w:rFonts w:ascii="Cambria" w:hAnsi="Cambria" w:cs="Calibri"/>
                      <w:b/>
                      <w:bCs/>
                    </w:rPr>
                    <w:t>6:</w:t>
                  </w:r>
                  <w:r w:rsidRPr="006D0943">
                    <w:rPr>
                      <w:rFonts w:ascii="Cambria" w:hAnsi="Cambria" w:cs="Calibri"/>
                      <w:b/>
                      <w:bCs/>
                    </w:rPr>
                    <w:t xml:space="preserve"> </w:t>
                  </w:r>
                  <w:r w:rsidR="00A37C56">
                    <w:rPr>
                      <w:rFonts w:ascii="Cambria" w:hAnsi="Cambria" w:cs="Calibri"/>
                      <w:b/>
                      <w:bCs/>
                    </w:rPr>
                    <w:t>Completed feedback forms and analysis reports</w:t>
                  </w:r>
                </w:p>
                <w:p w14:paraId="6815B7E9" w14:textId="77777777" w:rsidR="006D0943" w:rsidRPr="00950456" w:rsidRDefault="006D0943" w:rsidP="00A65BA2">
                  <w:pPr>
                    <w:rPr>
                      <w:rFonts w:ascii="Cambria" w:hAnsi="Cambria" w:cs="Calibri"/>
                    </w:rPr>
                  </w:pPr>
                </w:p>
              </w:tc>
            </w:tr>
            <w:tr w:rsidR="00B13E97" w:rsidRPr="00950456" w14:paraId="75192939" w14:textId="77777777" w:rsidTr="00461A92">
              <w:tc>
                <w:tcPr>
                  <w:tcW w:w="9625" w:type="dxa"/>
                  <w:gridSpan w:val="3"/>
                </w:tcPr>
                <w:p w14:paraId="1AE24260" w14:textId="13796A13" w:rsidR="00B13E97" w:rsidRPr="00950456" w:rsidRDefault="00B13E97" w:rsidP="00A65BA2">
                  <w:pPr>
                    <w:rPr>
                      <w:rFonts w:ascii="Cambria" w:hAnsi="Cambria" w:cs="Calibri"/>
                    </w:rPr>
                  </w:pPr>
                  <w:r>
                    <w:rPr>
                      <w:rFonts w:ascii="Cambria" w:hAnsi="Cambria" w:cs="Calibri"/>
                      <w:b/>
                      <w:bCs/>
                    </w:rPr>
                    <w:t xml:space="preserve">Activity 6.1: Review </w:t>
                  </w:r>
                  <w:r w:rsidR="009008DE">
                    <w:rPr>
                      <w:rFonts w:ascii="Cambria" w:hAnsi="Cambria" w:cs="Calibri"/>
                      <w:b/>
                      <w:bCs/>
                    </w:rPr>
                    <w:t>and update the existing feedback questionnaire instrument material already developed</w:t>
                  </w:r>
                  <w:r w:rsidR="00F15563">
                    <w:rPr>
                      <w:rFonts w:ascii="Cambria" w:hAnsi="Cambria" w:cs="Calibri"/>
                      <w:b/>
                      <w:bCs/>
                    </w:rPr>
                    <w:t xml:space="preserve"> for each UIP</w:t>
                  </w:r>
                </w:p>
              </w:tc>
            </w:tr>
            <w:tr w:rsidR="002E2D1C" w:rsidRPr="00950456" w14:paraId="312B1313" w14:textId="77777777" w:rsidTr="00461A92">
              <w:tc>
                <w:tcPr>
                  <w:tcW w:w="1872" w:type="dxa"/>
                </w:tcPr>
                <w:p w14:paraId="6CC30076" w14:textId="30612D5B" w:rsidR="002E2D1C" w:rsidRPr="00A020F5" w:rsidRDefault="00AD44BD" w:rsidP="00A65BA2">
                  <w:pPr>
                    <w:rPr>
                      <w:rFonts w:ascii="Cambria" w:hAnsi="Cambria" w:cs="Calibri"/>
                    </w:rPr>
                  </w:pPr>
                  <w:r>
                    <w:rPr>
                      <w:rFonts w:ascii="Cambria" w:hAnsi="Cambria" w:cs="Calibri"/>
                    </w:rPr>
                    <w:t>U</w:t>
                  </w:r>
                  <w:r w:rsidR="00A14A20">
                    <w:rPr>
                      <w:rFonts w:ascii="Cambria" w:hAnsi="Cambria" w:cs="Calibri"/>
                    </w:rPr>
                    <w:t xml:space="preserve">pdated </w:t>
                  </w:r>
                  <w:r w:rsidR="00A020F5" w:rsidRPr="00A020F5">
                    <w:rPr>
                      <w:rFonts w:ascii="Cambria" w:hAnsi="Cambria" w:cs="Calibri"/>
                    </w:rPr>
                    <w:t>UIPs questionnaire</w:t>
                  </w:r>
                  <w:r w:rsidR="00A020F5">
                    <w:rPr>
                      <w:rFonts w:ascii="Cambria" w:hAnsi="Cambria" w:cs="Calibri"/>
                    </w:rPr>
                    <w:t>s deve</w:t>
                  </w:r>
                  <w:r w:rsidR="00A14A20">
                    <w:rPr>
                      <w:rFonts w:ascii="Cambria" w:hAnsi="Cambria" w:cs="Calibri"/>
                    </w:rPr>
                    <w:t>loped</w:t>
                  </w:r>
                </w:p>
              </w:tc>
              <w:tc>
                <w:tcPr>
                  <w:tcW w:w="6609" w:type="dxa"/>
                </w:tcPr>
                <w:p w14:paraId="5AAF594B" w14:textId="337AC43F" w:rsidR="00B05F86" w:rsidRDefault="006C07D8" w:rsidP="00A65BA2">
                  <w:pPr>
                    <w:rPr>
                      <w:rFonts w:ascii="Cambria" w:hAnsi="Cambria" w:cs="Calibri"/>
                    </w:rPr>
                  </w:pPr>
                  <w:r>
                    <w:rPr>
                      <w:rFonts w:ascii="Cambria" w:hAnsi="Cambria" w:cs="Calibri"/>
                    </w:rPr>
                    <w:t>Copies of the updated Questionnaires</w:t>
                  </w:r>
                </w:p>
                <w:p w14:paraId="2B4C38FF" w14:textId="77777777" w:rsidR="00D1362E" w:rsidRPr="00D1362E" w:rsidRDefault="00D1362E" w:rsidP="00A65BA2">
                  <w:pPr>
                    <w:rPr>
                      <w:rFonts w:ascii="Cambria" w:hAnsi="Cambria" w:cs="Calibri"/>
                    </w:rPr>
                  </w:pPr>
                </w:p>
                <w:p w14:paraId="0FF595AC" w14:textId="7B2BAECF" w:rsidR="00600190" w:rsidRPr="00997E6A" w:rsidRDefault="00600190" w:rsidP="00A65BA2">
                  <w:pPr>
                    <w:rPr>
                      <w:rFonts w:ascii="Cambria" w:hAnsi="Cambria" w:cs="Calibri"/>
                      <w:sz w:val="18"/>
                      <w:szCs w:val="18"/>
                    </w:rPr>
                  </w:pPr>
                  <w:hyperlink r:id="rId27" w:history="1">
                    <w:r w:rsidRPr="00997E6A">
                      <w:rPr>
                        <w:rStyle w:val="Hyperlink"/>
                        <w:rFonts w:ascii="Cambria" w:hAnsi="Cambria" w:cs="Calibri"/>
                        <w:sz w:val="18"/>
                        <w:szCs w:val="18"/>
                      </w:rPr>
                      <w:t>PRESAC-19 ACMAD</w:t>
                    </w:r>
                  </w:hyperlink>
                </w:p>
              </w:tc>
              <w:tc>
                <w:tcPr>
                  <w:tcW w:w="1144" w:type="dxa"/>
                </w:tcPr>
                <w:p w14:paraId="5B7BA30D" w14:textId="77777777" w:rsidR="002E2D1C" w:rsidRPr="00950456" w:rsidRDefault="002E2D1C" w:rsidP="00A65BA2">
                  <w:pPr>
                    <w:rPr>
                      <w:rFonts w:ascii="Cambria" w:hAnsi="Cambria" w:cs="Calibri"/>
                    </w:rPr>
                  </w:pPr>
                </w:p>
              </w:tc>
            </w:tr>
            <w:tr w:rsidR="00355953" w:rsidRPr="00950456" w14:paraId="323DBB4D" w14:textId="77777777" w:rsidTr="00461A92">
              <w:tc>
                <w:tcPr>
                  <w:tcW w:w="9625" w:type="dxa"/>
                  <w:gridSpan w:val="3"/>
                </w:tcPr>
                <w:p w14:paraId="7562FD93" w14:textId="77777777" w:rsidR="00D1362E" w:rsidRDefault="00D1362E" w:rsidP="00355953">
                  <w:pPr>
                    <w:rPr>
                      <w:rFonts w:ascii="Cambria" w:hAnsi="Cambria" w:cs="Calibri"/>
                      <w:b/>
                      <w:bCs/>
                    </w:rPr>
                  </w:pPr>
                </w:p>
                <w:p w14:paraId="0B82C149" w14:textId="4D6D4E55" w:rsidR="00355953" w:rsidRPr="00950456" w:rsidRDefault="00355953" w:rsidP="00355953">
                  <w:pPr>
                    <w:rPr>
                      <w:rFonts w:ascii="Cambria" w:hAnsi="Cambria" w:cs="Calibri"/>
                    </w:rPr>
                  </w:pPr>
                  <w:r>
                    <w:rPr>
                      <w:rFonts w:ascii="Cambria" w:hAnsi="Cambria" w:cs="Calibri"/>
                      <w:b/>
                      <w:bCs/>
                    </w:rPr>
                    <w:lastRenderedPageBreak/>
                    <w:t>Activity 6.2:</w:t>
                  </w:r>
                  <w:r w:rsidR="00AC44CC">
                    <w:rPr>
                      <w:rFonts w:ascii="Cambria" w:hAnsi="Cambria" w:cs="Calibri"/>
                      <w:b/>
                      <w:bCs/>
                    </w:rPr>
                    <w:t xml:space="preserve"> Contribute to the development of Visibility Materials</w:t>
                  </w:r>
                  <w:r w:rsidR="00E1094C">
                    <w:rPr>
                      <w:rFonts w:ascii="Cambria" w:hAnsi="Cambria" w:cs="Calibri"/>
                      <w:b/>
                      <w:bCs/>
                    </w:rPr>
                    <w:t xml:space="preserve"> for Products &amp; Services</w:t>
                  </w:r>
                </w:p>
              </w:tc>
            </w:tr>
            <w:tr w:rsidR="00355953" w:rsidRPr="00950456" w14:paraId="11AB5BCB" w14:textId="77777777" w:rsidTr="00461A92">
              <w:tc>
                <w:tcPr>
                  <w:tcW w:w="1872" w:type="dxa"/>
                </w:tcPr>
                <w:p w14:paraId="031C6387" w14:textId="683699D2" w:rsidR="00355953" w:rsidRPr="00E1094C" w:rsidRDefault="00E1094C" w:rsidP="00355953">
                  <w:pPr>
                    <w:rPr>
                      <w:rFonts w:ascii="Cambria" w:hAnsi="Cambria" w:cs="Calibri"/>
                    </w:rPr>
                  </w:pPr>
                  <w:r w:rsidRPr="00E1094C">
                    <w:rPr>
                      <w:rFonts w:ascii="Cambria" w:hAnsi="Cambria" w:cs="Calibri"/>
                    </w:rPr>
                    <w:lastRenderedPageBreak/>
                    <w:t>Contr</w:t>
                  </w:r>
                  <w:r>
                    <w:rPr>
                      <w:rFonts w:ascii="Cambria" w:hAnsi="Cambria" w:cs="Calibri"/>
                    </w:rPr>
                    <w:t xml:space="preserve">ibute to </w:t>
                  </w:r>
                  <w:r w:rsidR="00862180">
                    <w:rPr>
                      <w:rFonts w:ascii="Cambria" w:hAnsi="Cambria" w:cs="Calibri"/>
                    </w:rPr>
                    <w:t>development</w:t>
                  </w:r>
                  <w:r w:rsidR="00E73DA7">
                    <w:rPr>
                      <w:rFonts w:ascii="Cambria" w:hAnsi="Cambria" w:cs="Calibri"/>
                    </w:rPr>
                    <w:t xml:space="preserve"> of media/visibility materials on the website and social media handles</w:t>
                  </w:r>
                </w:p>
              </w:tc>
              <w:tc>
                <w:tcPr>
                  <w:tcW w:w="6609" w:type="dxa"/>
                </w:tcPr>
                <w:p w14:paraId="7C333FB9" w14:textId="77777777" w:rsidR="00355953" w:rsidRDefault="0070282C" w:rsidP="00355953">
                  <w:pPr>
                    <w:rPr>
                      <w:rFonts w:ascii="Cambria" w:hAnsi="Cambria" w:cs="Calibri"/>
                    </w:rPr>
                  </w:pPr>
                  <w:r>
                    <w:rPr>
                      <w:rFonts w:ascii="Cambria" w:hAnsi="Cambria" w:cs="Calibri"/>
                    </w:rPr>
                    <w:t>Successfully contributed to myriad visibility/media</w:t>
                  </w:r>
                  <w:r w:rsidR="004119E2">
                    <w:rPr>
                      <w:rFonts w:ascii="Cambria" w:hAnsi="Cambria" w:cs="Calibri"/>
                    </w:rPr>
                    <w:t xml:space="preserve"> material, products &amp; services published on website &amp; social media handles</w:t>
                  </w:r>
                </w:p>
                <w:p w14:paraId="7322F241" w14:textId="7117D0C2" w:rsidR="006C4CFF" w:rsidRPr="00244170" w:rsidRDefault="00244170" w:rsidP="00355953">
                  <w:pPr>
                    <w:rPr>
                      <w:rFonts w:ascii="Cambria" w:hAnsi="Cambria" w:cs="Calibri"/>
                      <w:sz w:val="18"/>
                      <w:szCs w:val="18"/>
                    </w:rPr>
                  </w:pPr>
                  <w:hyperlink r:id="rId28" w:history="1">
                    <w:r w:rsidRPr="00244170">
                      <w:rPr>
                        <w:rStyle w:val="Hyperlink"/>
                        <w:rFonts w:ascii="Cambria" w:hAnsi="Cambria" w:cs="Calibri"/>
                        <w:sz w:val="18"/>
                        <w:szCs w:val="18"/>
                      </w:rPr>
                      <w:t>sgbd.acmad.org:8080/thredds/dodsC/ACMAD/PROJECTS/CLIMSA/CS_UIPs/Note_Dinformation_english (1</w:t>
                    </w:r>
                    <w:proofErr w:type="gramStart"/>
                    <w:r w:rsidRPr="00244170">
                      <w:rPr>
                        <w:rStyle w:val="Hyperlink"/>
                        <w:rFonts w:ascii="Cambria" w:hAnsi="Cambria" w:cs="Calibri"/>
                        <w:sz w:val="18"/>
                        <w:szCs w:val="18"/>
                      </w:rPr>
                      <w:t>).docx.html</w:t>
                    </w:r>
                    <w:proofErr w:type="gramEnd"/>
                  </w:hyperlink>
                </w:p>
              </w:tc>
              <w:tc>
                <w:tcPr>
                  <w:tcW w:w="1144" w:type="dxa"/>
                </w:tcPr>
                <w:p w14:paraId="1EB49B02" w14:textId="706A3DD4" w:rsidR="00355953" w:rsidRPr="00950456" w:rsidRDefault="00697458" w:rsidP="00355953">
                  <w:pPr>
                    <w:rPr>
                      <w:rFonts w:ascii="Cambria" w:hAnsi="Cambria" w:cs="Calibri"/>
                    </w:rPr>
                  </w:pPr>
                  <w:r>
                    <w:rPr>
                      <w:rFonts w:ascii="Cambria" w:hAnsi="Cambria" w:cs="Calibri"/>
                    </w:rPr>
                    <w:t>None</w:t>
                  </w:r>
                </w:p>
              </w:tc>
            </w:tr>
            <w:tr w:rsidR="00355953" w:rsidRPr="00950456" w14:paraId="61590B1F" w14:textId="77777777" w:rsidTr="00461A92">
              <w:tc>
                <w:tcPr>
                  <w:tcW w:w="9625" w:type="dxa"/>
                  <w:gridSpan w:val="3"/>
                </w:tcPr>
                <w:p w14:paraId="74D66E79" w14:textId="247800EC" w:rsidR="00355953" w:rsidRPr="00950456" w:rsidRDefault="00355953" w:rsidP="00355953">
                  <w:pPr>
                    <w:rPr>
                      <w:rFonts w:ascii="Cambria" w:hAnsi="Cambria" w:cs="Calibri"/>
                    </w:rPr>
                  </w:pPr>
                  <w:r w:rsidRPr="00355953">
                    <w:rPr>
                      <w:rFonts w:ascii="Cambria" w:hAnsi="Cambria" w:cs="Calibri"/>
                      <w:b/>
                      <w:bCs/>
                    </w:rPr>
                    <w:t>Activity 6.</w:t>
                  </w:r>
                  <w:r>
                    <w:rPr>
                      <w:rFonts w:ascii="Cambria" w:hAnsi="Cambria" w:cs="Calibri"/>
                      <w:b/>
                      <w:bCs/>
                    </w:rPr>
                    <w:t>3</w:t>
                  </w:r>
                  <w:r w:rsidRPr="00355953">
                    <w:rPr>
                      <w:rFonts w:ascii="Cambria" w:hAnsi="Cambria" w:cs="Calibri"/>
                      <w:b/>
                      <w:bCs/>
                    </w:rPr>
                    <w:t xml:space="preserve">: </w:t>
                  </w:r>
                  <w:r w:rsidR="004411DD">
                    <w:rPr>
                      <w:rFonts w:ascii="Cambria" w:hAnsi="Cambria" w:cs="Calibri"/>
                      <w:b/>
                      <w:bCs/>
                    </w:rPr>
                    <w:t xml:space="preserve">Support Forums and </w:t>
                  </w:r>
                  <w:r w:rsidR="00D41438">
                    <w:rPr>
                      <w:rFonts w:ascii="Cambria" w:hAnsi="Cambria" w:cs="Calibri"/>
                      <w:b/>
                      <w:bCs/>
                    </w:rPr>
                    <w:t>Events on the benefits for up</w:t>
                  </w:r>
                  <w:r w:rsidR="00701FC7">
                    <w:rPr>
                      <w:rFonts w:ascii="Cambria" w:hAnsi="Cambria" w:cs="Calibri"/>
                      <w:b/>
                      <w:bCs/>
                    </w:rPr>
                    <w:t>t</w:t>
                  </w:r>
                  <w:r w:rsidR="00D41438">
                    <w:rPr>
                      <w:rFonts w:ascii="Cambria" w:hAnsi="Cambria" w:cs="Calibri"/>
                      <w:b/>
                      <w:bCs/>
                    </w:rPr>
                    <w:t>ake</w:t>
                  </w:r>
                  <w:r w:rsidR="00701FC7">
                    <w:rPr>
                      <w:rFonts w:ascii="Cambria" w:hAnsi="Cambria" w:cs="Calibri"/>
                      <w:b/>
                      <w:bCs/>
                    </w:rPr>
                    <w:t xml:space="preserve"> of climate information</w:t>
                  </w:r>
                  <w:r w:rsidR="0028458F">
                    <w:rPr>
                      <w:rFonts w:ascii="Cambria" w:hAnsi="Cambria" w:cs="Calibri"/>
                      <w:b/>
                      <w:bCs/>
                    </w:rPr>
                    <w:t xml:space="preserve"> in the 4 </w:t>
                  </w:r>
                  <w:proofErr w:type="spellStart"/>
                  <w:r w:rsidR="0028458F">
                    <w:rPr>
                      <w:rFonts w:ascii="Cambria" w:hAnsi="Cambria" w:cs="Calibri"/>
                      <w:b/>
                      <w:bCs/>
                    </w:rPr>
                    <w:t>ClimSA</w:t>
                  </w:r>
                  <w:proofErr w:type="spellEnd"/>
                  <w:r w:rsidR="0028458F">
                    <w:rPr>
                      <w:rFonts w:ascii="Cambria" w:hAnsi="Cambria" w:cs="Calibri"/>
                      <w:b/>
                      <w:bCs/>
                    </w:rPr>
                    <w:t xml:space="preserve"> focused sectors</w:t>
                  </w:r>
                </w:p>
              </w:tc>
            </w:tr>
            <w:tr w:rsidR="00355953" w:rsidRPr="00950456" w14:paraId="12BB06D9" w14:textId="77777777" w:rsidTr="00461A92">
              <w:tc>
                <w:tcPr>
                  <w:tcW w:w="1872" w:type="dxa"/>
                </w:tcPr>
                <w:p w14:paraId="579B534A" w14:textId="2066A886" w:rsidR="00355953" w:rsidRPr="00141652" w:rsidRDefault="00141652" w:rsidP="00355953">
                  <w:pPr>
                    <w:rPr>
                      <w:rFonts w:ascii="Cambria" w:hAnsi="Cambria" w:cs="Calibri"/>
                    </w:rPr>
                  </w:pPr>
                  <w:r>
                    <w:rPr>
                      <w:rFonts w:ascii="Cambria" w:hAnsi="Cambria" w:cs="Calibri"/>
                    </w:rPr>
                    <w:t xml:space="preserve">Share experience on the </w:t>
                  </w:r>
                  <w:r w:rsidR="00CA25A7">
                    <w:rPr>
                      <w:rFonts w:ascii="Cambria" w:hAnsi="Cambria" w:cs="Calibri"/>
                    </w:rPr>
                    <w:t xml:space="preserve">socio-economic </w:t>
                  </w:r>
                  <w:r>
                    <w:rPr>
                      <w:rFonts w:ascii="Cambria" w:hAnsi="Cambria" w:cs="Calibri"/>
                    </w:rPr>
                    <w:t xml:space="preserve">benefits </w:t>
                  </w:r>
                  <w:r w:rsidR="00CA25A7">
                    <w:rPr>
                      <w:rFonts w:ascii="Cambria" w:hAnsi="Cambria" w:cs="Calibri"/>
                    </w:rPr>
                    <w:t>for uptake of climate information</w:t>
                  </w:r>
                  <w:r w:rsidR="009F11EF">
                    <w:rPr>
                      <w:rFonts w:ascii="Cambria" w:hAnsi="Cambria" w:cs="Calibri"/>
                    </w:rPr>
                    <w:t xml:space="preserve"> in agriculture, DRR, Health and Water sector</w:t>
                  </w:r>
                </w:p>
              </w:tc>
              <w:tc>
                <w:tcPr>
                  <w:tcW w:w="6609" w:type="dxa"/>
                </w:tcPr>
                <w:p w14:paraId="521936BC" w14:textId="5E6E878A" w:rsidR="00675565" w:rsidRPr="001E406A" w:rsidRDefault="00214D53" w:rsidP="00355953">
                  <w:pPr>
                    <w:rPr>
                      <w:rFonts w:ascii="Cambria" w:hAnsi="Cambria" w:cs="Calibri"/>
                    </w:rPr>
                  </w:pPr>
                  <w:r>
                    <w:rPr>
                      <w:rFonts w:ascii="Cambria" w:hAnsi="Cambria" w:cs="Calibri"/>
                    </w:rPr>
                    <w:t>Successfully supported myriad session</w:t>
                  </w:r>
                  <w:r w:rsidR="001B390B">
                    <w:rPr>
                      <w:rFonts w:ascii="Cambria" w:hAnsi="Cambria" w:cs="Calibri"/>
                    </w:rPr>
                    <w:t>s to share experience and needs for adoption</w:t>
                  </w:r>
                  <w:r w:rsidR="008555B2">
                    <w:rPr>
                      <w:rFonts w:ascii="Cambria" w:hAnsi="Cambria" w:cs="Calibri"/>
                    </w:rPr>
                    <w:t xml:space="preserve"> of integrating weather </w:t>
                  </w:r>
                  <w:proofErr w:type="gramStart"/>
                  <w:r w:rsidR="008555B2">
                    <w:rPr>
                      <w:rFonts w:ascii="Cambria" w:hAnsi="Cambria" w:cs="Calibri"/>
                    </w:rPr>
                    <w:t>information in</w:t>
                  </w:r>
                  <w:proofErr w:type="gramEnd"/>
                  <w:r w:rsidR="008555B2">
                    <w:rPr>
                      <w:rFonts w:ascii="Cambria" w:hAnsi="Cambria" w:cs="Calibri"/>
                    </w:rPr>
                    <w:t xml:space="preserve"> </w:t>
                  </w:r>
                  <w:r w:rsidR="00697458">
                    <w:rPr>
                      <w:rFonts w:ascii="Cambria" w:hAnsi="Cambria" w:cs="Calibri"/>
                    </w:rPr>
                    <w:t xml:space="preserve">in the focused </w:t>
                  </w:r>
                  <w:proofErr w:type="spellStart"/>
                  <w:r w:rsidR="00697458">
                    <w:rPr>
                      <w:rFonts w:ascii="Cambria" w:hAnsi="Cambria" w:cs="Calibri"/>
                    </w:rPr>
                    <w:t>ClimSA</w:t>
                  </w:r>
                  <w:proofErr w:type="spellEnd"/>
                  <w:r w:rsidR="00697458">
                    <w:rPr>
                      <w:rFonts w:ascii="Cambria" w:hAnsi="Cambria" w:cs="Calibri"/>
                    </w:rPr>
                    <w:t xml:space="preserve"> sectors</w:t>
                  </w:r>
                </w:p>
                <w:p w14:paraId="45357EAA" w14:textId="77777777" w:rsidR="0028047C" w:rsidRDefault="00675565" w:rsidP="00355953">
                  <w:pPr>
                    <w:rPr>
                      <w:rStyle w:val="Hyperlink"/>
                      <w:rFonts w:ascii="Cambria" w:hAnsi="Cambria" w:cs="Calibri"/>
                      <w:sz w:val="18"/>
                      <w:szCs w:val="18"/>
                    </w:rPr>
                  </w:pPr>
                  <w:hyperlink r:id="rId29" w:history="1">
                    <w:r w:rsidRPr="00392364">
                      <w:rPr>
                        <w:rStyle w:val="Hyperlink"/>
                        <w:rFonts w:ascii="Cambria" w:hAnsi="Cambria" w:cs="Calibri"/>
                        <w:sz w:val="18"/>
                        <w:szCs w:val="18"/>
                      </w:rPr>
                      <w:t>PRESAC User Engagement Concept.docx (live.com)</w:t>
                    </w:r>
                  </w:hyperlink>
                </w:p>
                <w:p w14:paraId="1EC9331B" w14:textId="77777777" w:rsidR="001E406A" w:rsidRDefault="001E406A" w:rsidP="00355953">
                  <w:pPr>
                    <w:rPr>
                      <w:rFonts w:ascii="Cambria" w:hAnsi="Cambria" w:cs="Calibri"/>
                      <w:color w:val="FF0000"/>
                      <w:sz w:val="18"/>
                      <w:szCs w:val="18"/>
                    </w:rPr>
                  </w:pPr>
                </w:p>
                <w:p w14:paraId="7CD71B64" w14:textId="142306D1" w:rsidR="007E0E74" w:rsidRPr="001E406A" w:rsidRDefault="001E406A" w:rsidP="00355953">
                  <w:pPr>
                    <w:rPr>
                      <w:rFonts w:ascii="Cambria" w:hAnsi="Cambria" w:cs="Calibri"/>
                      <w:color w:val="FF0000"/>
                      <w:sz w:val="18"/>
                      <w:szCs w:val="18"/>
                    </w:rPr>
                  </w:pPr>
                  <w:hyperlink r:id="rId30" w:history="1">
                    <w:r w:rsidRPr="001E406A">
                      <w:rPr>
                        <w:rStyle w:val="Hyperlink"/>
                        <w:rFonts w:ascii="Cambria" w:hAnsi="Cambria" w:cs="Calibri"/>
                        <w:sz w:val="18"/>
                        <w:szCs w:val="18"/>
                      </w:rPr>
                      <w:t>sgbd.acmad.org:8080/thredds/dodsC/ACMAD/PROJECTS/CLIMSA/CS_UIPs/Presass 2024 UIP Validation Presentation.pdf.html</w:t>
                    </w:r>
                  </w:hyperlink>
                </w:p>
              </w:tc>
              <w:tc>
                <w:tcPr>
                  <w:tcW w:w="1144" w:type="dxa"/>
                </w:tcPr>
                <w:p w14:paraId="6342BF8A" w14:textId="2883C24F" w:rsidR="00355953" w:rsidRPr="00950456" w:rsidRDefault="00697458" w:rsidP="00355953">
                  <w:pPr>
                    <w:rPr>
                      <w:rFonts w:ascii="Cambria" w:hAnsi="Cambria" w:cs="Calibri"/>
                    </w:rPr>
                  </w:pPr>
                  <w:r>
                    <w:rPr>
                      <w:rFonts w:ascii="Cambria" w:hAnsi="Cambria" w:cs="Calibri"/>
                    </w:rPr>
                    <w:t>None</w:t>
                  </w:r>
                </w:p>
              </w:tc>
            </w:tr>
            <w:tr w:rsidR="0032544E" w:rsidRPr="00950456" w14:paraId="6281D585" w14:textId="77777777" w:rsidTr="00461A92">
              <w:tc>
                <w:tcPr>
                  <w:tcW w:w="9625" w:type="dxa"/>
                  <w:gridSpan w:val="3"/>
                </w:tcPr>
                <w:p w14:paraId="04963F34" w14:textId="77777777" w:rsidR="00FA18AA" w:rsidRPr="00FA18AA" w:rsidRDefault="00FA18AA" w:rsidP="00355953">
                  <w:pPr>
                    <w:rPr>
                      <w:rFonts w:ascii="Cambria" w:hAnsi="Cambria" w:cs="Calibri"/>
                      <w:b/>
                      <w:bCs/>
                    </w:rPr>
                  </w:pPr>
                </w:p>
                <w:p w14:paraId="6BA77D63" w14:textId="18618E69" w:rsidR="00FA18AA" w:rsidRPr="00FA18AA" w:rsidRDefault="003C5A35" w:rsidP="00355953">
                  <w:pPr>
                    <w:rPr>
                      <w:rFonts w:ascii="Cambria" w:hAnsi="Cambria" w:cs="Calibri"/>
                      <w:b/>
                      <w:bCs/>
                    </w:rPr>
                  </w:pPr>
                  <w:r w:rsidRPr="00FA18AA">
                    <w:rPr>
                      <w:rFonts w:ascii="Cambria" w:hAnsi="Cambria" w:cs="Calibri"/>
                      <w:b/>
                      <w:bCs/>
                    </w:rPr>
                    <w:t>Output</w:t>
                  </w:r>
                  <w:r w:rsidR="00D55C51" w:rsidRPr="00FA18AA">
                    <w:rPr>
                      <w:rFonts w:ascii="Cambria" w:hAnsi="Cambria" w:cs="Calibri"/>
                      <w:b/>
                      <w:bCs/>
                    </w:rPr>
                    <w:t xml:space="preserve"> 7: Report on User </w:t>
                  </w:r>
                  <w:r w:rsidR="00C85CE8" w:rsidRPr="00FA18AA">
                    <w:rPr>
                      <w:rFonts w:ascii="Cambria" w:hAnsi="Cambria" w:cs="Calibri"/>
                      <w:b/>
                      <w:bCs/>
                    </w:rPr>
                    <w:t xml:space="preserve">Interaction </w:t>
                  </w:r>
                  <w:r w:rsidR="00D55C51" w:rsidRPr="00FA18AA">
                    <w:rPr>
                      <w:rFonts w:ascii="Cambria" w:hAnsi="Cambria" w:cs="Calibri"/>
                      <w:b/>
                      <w:bCs/>
                    </w:rPr>
                    <w:t>Sessions at</w:t>
                  </w:r>
                  <w:r w:rsidR="00C85CE8" w:rsidRPr="00FA18AA">
                    <w:rPr>
                      <w:rFonts w:ascii="Cambria" w:hAnsi="Cambria" w:cs="Calibri"/>
                      <w:b/>
                      <w:bCs/>
                    </w:rPr>
                    <w:t xml:space="preserve"> the Africa Continental Climate Outlook Forum (ACCOF) and other Events</w:t>
                  </w:r>
                </w:p>
                <w:p w14:paraId="6FB088ED" w14:textId="6C2F3F97" w:rsidR="0032544E" w:rsidRPr="00FA18AA" w:rsidRDefault="00D55C51" w:rsidP="00355953">
                  <w:pPr>
                    <w:rPr>
                      <w:rFonts w:ascii="Cambria" w:hAnsi="Cambria" w:cs="Calibri"/>
                      <w:b/>
                      <w:bCs/>
                    </w:rPr>
                  </w:pPr>
                  <w:r w:rsidRPr="00FA18AA">
                    <w:rPr>
                      <w:rFonts w:ascii="Cambria" w:hAnsi="Cambria" w:cs="Calibri"/>
                      <w:b/>
                      <w:bCs/>
                    </w:rPr>
                    <w:t xml:space="preserve"> </w:t>
                  </w:r>
                </w:p>
              </w:tc>
            </w:tr>
            <w:tr w:rsidR="00AD44BD" w:rsidRPr="00950456" w14:paraId="5DC80A74" w14:textId="77777777" w:rsidTr="00461A92">
              <w:tc>
                <w:tcPr>
                  <w:tcW w:w="9625" w:type="dxa"/>
                  <w:gridSpan w:val="3"/>
                </w:tcPr>
                <w:p w14:paraId="088B299C" w14:textId="4E2D5F89" w:rsidR="00AD44BD" w:rsidRPr="00471487" w:rsidRDefault="00EC0E3B" w:rsidP="00355953">
                  <w:pPr>
                    <w:rPr>
                      <w:rFonts w:ascii="Cambria" w:hAnsi="Cambria" w:cs="Calibri"/>
                      <w:b/>
                      <w:bCs/>
                    </w:rPr>
                  </w:pPr>
                  <w:r w:rsidRPr="00471487">
                    <w:rPr>
                      <w:rFonts w:ascii="Cambria" w:hAnsi="Cambria" w:cs="Calibri"/>
                      <w:b/>
                      <w:bCs/>
                    </w:rPr>
                    <w:t xml:space="preserve">Activity </w:t>
                  </w:r>
                  <w:r w:rsidR="00471487" w:rsidRPr="00471487">
                    <w:rPr>
                      <w:rFonts w:ascii="Cambria" w:hAnsi="Cambria" w:cs="Calibri"/>
                      <w:b/>
                      <w:bCs/>
                    </w:rPr>
                    <w:t>7.1:</w:t>
                  </w:r>
                  <w:r w:rsidRPr="00471487">
                    <w:rPr>
                      <w:rFonts w:ascii="Cambria" w:hAnsi="Cambria" w:cs="Calibri"/>
                      <w:b/>
                      <w:bCs/>
                    </w:rPr>
                    <w:t xml:space="preserve"> </w:t>
                  </w:r>
                  <w:r w:rsidR="00487C42" w:rsidRPr="00471487">
                    <w:rPr>
                      <w:rFonts w:ascii="Cambria" w:hAnsi="Cambria" w:cs="Calibri"/>
                      <w:b/>
                      <w:bCs/>
                    </w:rPr>
                    <w:t>Support and Coordinate to the development of UIP training</w:t>
                  </w:r>
                  <w:r w:rsidR="00471487" w:rsidRPr="00471487">
                    <w:rPr>
                      <w:rFonts w:ascii="Cambria" w:hAnsi="Cambria" w:cs="Calibri"/>
                      <w:b/>
                      <w:bCs/>
                    </w:rPr>
                    <w:t xml:space="preserve"> materials for National Experts </w:t>
                  </w:r>
                </w:p>
              </w:tc>
            </w:tr>
            <w:tr w:rsidR="00355953" w:rsidRPr="00950456" w14:paraId="28D1D90F" w14:textId="77777777" w:rsidTr="00461A92">
              <w:tc>
                <w:tcPr>
                  <w:tcW w:w="1872" w:type="dxa"/>
                </w:tcPr>
                <w:p w14:paraId="68B756F5" w14:textId="0C4FC0FF" w:rsidR="00355953" w:rsidRPr="001D0D81" w:rsidRDefault="001D0D81" w:rsidP="00355953">
                  <w:pPr>
                    <w:rPr>
                      <w:rFonts w:ascii="Cambria" w:hAnsi="Cambria" w:cs="Calibri"/>
                    </w:rPr>
                  </w:pPr>
                  <w:r w:rsidRPr="001D0D81">
                    <w:rPr>
                      <w:rFonts w:ascii="Cambria" w:hAnsi="Cambria" w:cs="Calibri"/>
                    </w:rPr>
                    <w:t xml:space="preserve">Support </w:t>
                  </w:r>
                  <w:proofErr w:type="gramStart"/>
                  <w:r w:rsidR="0076159E">
                    <w:rPr>
                      <w:rFonts w:ascii="Cambria" w:hAnsi="Cambria" w:cs="Calibri"/>
                    </w:rPr>
                    <w:t>update</w:t>
                  </w:r>
                  <w:proofErr w:type="gramEnd"/>
                  <w:r w:rsidR="009F4935">
                    <w:rPr>
                      <w:rFonts w:ascii="Cambria" w:hAnsi="Cambria" w:cs="Calibri"/>
                    </w:rPr>
                    <w:t xml:space="preserve"> training </w:t>
                  </w:r>
                  <w:r w:rsidR="00A97200">
                    <w:rPr>
                      <w:rFonts w:ascii="Cambria" w:hAnsi="Cambria" w:cs="Calibri"/>
                    </w:rPr>
                    <w:t xml:space="preserve">materials </w:t>
                  </w:r>
                  <w:r w:rsidR="002B43F9">
                    <w:rPr>
                      <w:rFonts w:ascii="Cambria" w:hAnsi="Cambria" w:cs="Calibri"/>
                    </w:rPr>
                    <w:t>to operatio</w:t>
                  </w:r>
                  <w:r w:rsidR="002B43F9">
                    <w:rPr>
                      <w:rFonts w:ascii="Cambria" w:hAnsi="Cambria" w:cs="Calibri"/>
                    </w:rPr>
                    <w:lastRenderedPageBreak/>
                    <w:t>nalize the established UIPs</w:t>
                  </w:r>
                </w:p>
              </w:tc>
              <w:tc>
                <w:tcPr>
                  <w:tcW w:w="6609" w:type="dxa"/>
                </w:tcPr>
                <w:p w14:paraId="5C8FE493" w14:textId="47308FD3" w:rsidR="00355953" w:rsidRPr="00950456" w:rsidRDefault="00A63561" w:rsidP="00355953">
                  <w:pPr>
                    <w:rPr>
                      <w:rFonts w:ascii="Cambria" w:hAnsi="Cambria" w:cs="Calibri"/>
                    </w:rPr>
                  </w:pPr>
                  <w:r>
                    <w:rPr>
                      <w:rFonts w:ascii="Cambria" w:hAnsi="Cambria" w:cs="Calibri"/>
                    </w:rPr>
                    <w:lastRenderedPageBreak/>
                    <w:t>Liaising with the Tea</w:t>
                  </w:r>
                  <w:r w:rsidR="007F4470">
                    <w:rPr>
                      <w:rFonts w:ascii="Cambria" w:hAnsi="Cambria" w:cs="Calibri"/>
                    </w:rPr>
                    <w:t>m</w:t>
                  </w:r>
                  <w:r>
                    <w:rPr>
                      <w:rFonts w:ascii="Cambria" w:hAnsi="Cambria" w:cs="Calibri"/>
                    </w:rPr>
                    <w:t xml:space="preserve"> Lead to integrate additional inputs into the training </w:t>
                  </w:r>
                  <w:r w:rsidR="001002A0">
                    <w:rPr>
                      <w:rFonts w:ascii="Cambria" w:hAnsi="Cambria" w:cs="Calibri"/>
                    </w:rPr>
                    <w:t>materials for UIP sessions</w:t>
                  </w:r>
                  <w:r>
                    <w:rPr>
                      <w:rFonts w:ascii="Cambria" w:hAnsi="Cambria" w:cs="Calibri"/>
                    </w:rPr>
                    <w:t xml:space="preserve"> </w:t>
                  </w:r>
                </w:p>
              </w:tc>
              <w:tc>
                <w:tcPr>
                  <w:tcW w:w="1144" w:type="dxa"/>
                </w:tcPr>
                <w:p w14:paraId="1740B7A4" w14:textId="526AEE42" w:rsidR="00355953" w:rsidRPr="00950456" w:rsidRDefault="002E45DD" w:rsidP="00355953">
                  <w:pPr>
                    <w:rPr>
                      <w:rFonts w:ascii="Cambria" w:hAnsi="Cambria" w:cs="Calibri"/>
                    </w:rPr>
                  </w:pPr>
                  <w:r>
                    <w:rPr>
                      <w:rFonts w:ascii="Cambria" w:hAnsi="Cambria" w:cs="Calibri"/>
                    </w:rPr>
                    <w:t>None</w:t>
                  </w:r>
                </w:p>
              </w:tc>
            </w:tr>
            <w:tr w:rsidR="0076159E" w:rsidRPr="00950456" w14:paraId="368F68CE" w14:textId="77777777" w:rsidTr="00461A92">
              <w:tc>
                <w:tcPr>
                  <w:tcW w:w="9625" w:type="dxa"/>
                  <w:gridSpan w:val="3"/>
                </w:tcPr>
                <w:p w14:paraId="3B7A75A5" w14:textId="77777777" w:rsidR="00F5313E" w:rsidRDefault="00F5313E" w:rsidP="00355953">
                  <w:pPr>
                    <w:rPr>
                      <w:rFonts w:ascii="Cambria" w:hAnsi="Cambria" w:cs="Calibri"/>
                      <w:b/>
                      <w:bCs/>
                    </w:rPr>
                  </w:pPr>
                </w:p>
                <w:p w14:paraId="72A81DE2" w14:textId="6274F226" w:rsidR="0076159E" w:rsidRPr="0094611F" w:rsidRDefault="0076159E" w:rsidP="00355953">
                  <w:pPr>
                    <w:rPr>
                      <w:rFonts w:ascii="Cambria" w:hAnsi="Cambria" w:cs="Calibri"/>
                      <w:b/>
                      <w:bCs/>
                    </w:rPr>
                  </w:pPr>
                  <w:r w:rsidRPr="0094611F">
                    <w:rPr>
                      <w:rFonts w:ascii="Cambria" w:hAnsi="Cambria" w:cs="Calibri"/>
                      <w:b/>
                      <w:bCs/>
                    </w:rPr>
                    <w:t xml:space="preserve">Activity 7.2: </w:t>
                  </w:r>
                  <w:r w:rsidR="009B5D8F" w:rsidRPr="0094611F">
                    <w:rPr>
                      <w:rFonts w:ascii="Cambria" w:hAnsi="Cambria" w:cs="Calibri"/>
                      <w:b/>
                      <w:bCs/>
                    </w:rPr>
                    <w:t>Support and Coordinate in trainin</w:t>
                  </w:r>
                  <w:r w:rsidR="0094611F" w:rsidRPr="0094611F">
                    <w:rPr>
                      <w:rFonts w:ascii="Cambria" w:hAnsi="Cambria" w:cs="Calibri"/>
                      <w:b/>
                      <w:bCs/>
                    </w:rPr>
                    <w:t>g for National Experts</w:t>
                  </w:r>
                </w:p>
              </w:tc>
            </w:tr>
            <w:tr w:rsidR="00AD44BD" w:rsidRPr="00950456" w14:paraId="11E2FB6D" w14:textId="77777777" w:rsidTr="00461A92">
              <w:tc>
                <w:tcPr>
                  <w:tcW w:w="1872" w:type="dxa"/>
                </w:tcPr>
                <w:p w14:paraId="46952AF6" w14:textId="40E3853E" w:rsidR="00AD44BD" w:rsidRPr="00C26C1A" w:rsidRDefault="00C26C1A" w:rsidP="00355953">
                  <w:pPr>
                    <w:rPr>
                      <w:rFonts w:ascii="Cambria" w:hAnsi="Cambria" w:cs="Calibri"/>
                    </w:rPr>
                  </w:pPr>
                  <w:r w:rsidRPr="00C26C1A">
                    <w:rPr>
                      <w:rFonts w:ascii="Cambria" w:hAnsi="Cambria" w:cs="Calibri"/>
                    </w:rPr>
                    <w:t xml:space="preserve">Provide </w:t>
                  </w:r>
                  <w:r w:rsidR="00976BF4">
                    <w:rPr>
                      <w:rFonts w:ascii="Cambria" w:hAnsi="Cambria" w:cs="Calibri"/>
                    </w:rPr>
                    <w:t>support during coordination training for national experts</w:t>
                  </w:r>
                </w:p>
              </w:tc>
              <w:tc>
                <w:tcPr>
                  <w:tcW w:w="6609" w:type="dxa"/>
                </w:tcPr>
                <w:p w14:paraId="1F5B3C0B" w14:textId="020A07C0" w:rsidR="00F75361" w:rsidRPr="00803F56" w:rsidRDefault="00AE12CE" w:rsidP="00355953">
                  <w:pPr>
                    <w:rPr>
                      <w:rFonts w:ascii="Cambria" w:hAnsi="Cambria" w:cs="Calibri"/>
                    </w:rPr>
                  </w:pPr>
                  <w:r>
                    <w:rPr>
                      <w:rFonts w:ascii="Cambria" w:hAnsi="Cambria" w:cs="Calibri"/>
                    </w:rPr>
                    <w:t xml:space="preserve">Developed Concept </w:t>
                  </w:r>
                  <w:r w:rsidR="0038226E">
                    <w:rPr>
                      <w:rFonts w:ascii="Cambria" w:hAnsi="Cambria" w:cs="Calibri"/>
                    </w:rPr>
                    <w:t xml:space="preserve">Notes </w:t>
                  </w:r>
                  <w:proofErr w:type="gramStart"/>
                  <w:r w:rsidR="006824FD">
                    <w:rPr>
                      <w:rFonts w:ascii="Cambria" w:hAnsi="Cambria" w:cs="Calibri"/>
                    </w:rPr>
                    <w:t>&amp;presentations</w:t>
                  </w:r>
                  <w:proofErr w:type="gramEnd"/>
                  <w:r w:rsidR="006824FD">
                    <w:rPr>
                      <w:rFonts w:ascii="Cambria" w:hAnsi="Cambria" w:cs="Calibri"/>
                    </w:rPr>
                    <w:t xml:space="preserve"> </w:t>
                  </w:r>
                  <w:r w:rsidR="0038226E">
                    <w:rPr>
                      <w:rFonts w:ascii="Cambria" w:hAnsi="Cambria" w:cs="Calibri"/>
                    </w:rPr>
                    <w:t>for</w:t>
                  </w:r>
                  <w:r>
                    <w:rPr>
                      <w:rFonts w:ascii="Cambria" w:hAnsi="Cambria" w:cs="Calibri"/>
                    </w:rPr>
                    <w:t xml:space="preserve"> </w:t>
                  </w:r>
                  <w:r w:rsidR="00F47943">
                    <w:rPr>
                      <w:rFonts w:ascii="Cambria" w:hAnsi="Cambria" w:cs="Calibri"/>
                    </w:rPr>
                    <w:t>Training Sessions during upcoming NCOF coming up in Cameroun</w:t>
                  </w:r>
                </w:p>
                <w:p w14:paraId="04D22937" w14:textId="77777777" w:rsidR="007D68B7" w:rsidRDefault="007D68B7" w:rsidP="00355953">
                  <w:pPr>
                    <w:rPr>
                      <w:rFonts w:ascii="Cambria" w:hAnsi="Cambria" w:cs="Calibri"/>
                      <w:color w:val="FF0000"/>
                      <w:sz w:val="16"/>
                      <w:szCs w:val="16"/>
                    </w:rPr>
                  </w:pPr>
                  <w:hyperlink r:id="rId31" w:history="1">
                    <w:r w:rsidRPr="007D68B7">
                      <w:rPr>
                        <w:rStyle w:val="Hyperlink"/>
                        <w:rFonts w:ascii="Cambria" w:hAnsi="Cambria" w:cs="Calibri"/>
                        <w:sz w:val="16"/>
                        <w:szCs w:val="16"/>
                      </w:rPr>
                      <w:t>sgbd.acmad.org:8080/thredds/dodsC/ACMAD/PROJECTS/CLIMSA/CS_UIPs/PRESSAC_ 2024_UIP.pptx.html</w:t>
                    </w:r>
                  </w:hyperlink>
                </w:p>
                <w:p w14:paraId="15B2F915" w14:textId="77777777" w:rsidR="00F65647" w:rsidRDefault="00F65647" w:rsidP="00355953">
                  <w:pPr>
                    <w:rPr>
                      <w:rFonts w:ascii="Cambria" w:hAnsi="Cambria" w:cs="Calibri"/>
                      <w:color w:val="FF0000"/>
                      <w:sz w:val="16"/>
                      <w:szCs w:val="16"/>
                    </w:rPr>
                  </w:pPr>
                </w:p>
                <w:p w14:paraId="2D91E3E8" w14:textId="77777777" w:rsidR="00F65647" w:rsidRDefault="00F65647" w:rsidP="00355953">
                  <w:pPr>
                    <w:rPr>
                      <w:rFonts w:ascii="Cambria" w:hAnsi="Cambria" w:cs="Calibri"/>
                      <w:color w:val="FF0000"/>
                      <w:sz w:val="16"/>
                      <w:szCs w:val="16"/>
                    </w:rPr>
                  </w:pPr>
                  <w:hyperlink r:id="rId32" w:history="1">
                    <w:r w:rsidRPr="00F65647">
                      <w:rPr>
                        <w:rStyle w:val="Hyperlink"/>
                        <w:rFonts w:ascii="Cambria" w:hAnsi="Cambria" w:cs="Calibri"/>
                        <w:sz w:val="16"/>
                        <w:szCs w:val="16"/>
                      </w:rPr>
                      <w:t>sgbd.acmad.org:8080/thredds/dodsC/ACMAD/PROJECTS/CLIMSA/CS_UIPs/PRESAC User Engagement Concept.docx.html</w:t>
                    </w:r>
                  </w:hyperlink>
                </w:p>
                <w:p w14:paraId="6262010F" w14:textId="77777777" w:rsidR="00570C26" w:rsidRDefault="00570C26" w:rsidP="00355953">
                  <w:pPr>
                    <w:rPr>
                      <w:rFonts w:ascii="Cambria" w:hAnsi="Cambria" w:cs="Calibri"/>
                      <w:color w:val="FF0000"/>
                      <w:sz w:val="16"/>
                      <w:szCs w:val="16"/>
                    </w:rPr>
                  </w:pPr>
                </w:p>
                <w:p w14:paraId="5D3ABED1" w14:textId="77777777" w:rsidR="00570C26" w:rsidRDefault="00570C26" w:rsidP="00355953">
                  <w:pPr>
                    <w:rPr>
                      <w:rStyle w:val="Hyperlink"/>
                      <w:rFonts w:ascii="Cambria" w:hAnsi="Cambria" w:cs="Calibri"/>
                      <w:sz w:val="16"/>
                      <w:szCs w:val="16"/>
                    </w:rPr>
                  </w:pPr>
                  <w:hyperlink r:id="rId33" w:history="1">
                    <w:r w:rsidRPr="00570C26">
                      <w:rPr>
                        <w:rStyle w:val="Hyperlink"/>
                        <w:rFonts w:ascii="Cambria" w:hAnsi="Cambria" w:cs="Calibri"/>
                        <w:sz w:val="16"/>
                        <w:szCs w:val="16"/>
                      </w:rPr>
                      <w:t>sgbd.acmad.org:8080/thredds/dodsC/ACMAD/PROJECTS/CLIMSA/CS_UIPs/Presass 2024 UIP.pdf.html</w:t>
                    </w:r>
                  </w:hyperlink>
                </w:p>
                <w:p w14:paraId="24160B15" w14:textId="77777777" w:rsidR="00C858CC" w:rsidRDefault="00C858CC" w:rsidP="00355953">
                  <w:pPr>
                    <w:rPr>
                      <w:rStyle w:val="Hyperlink"/>
                      <w:rFonts w:ascii="Cambria" w:hAnsi="Cambria" w:cs="Calibri"/>
                      <w:sz w:val="16"/>
                      <w:szCs w:val="16"/>
                    </w:rPr>
                  </w:pPr>
                </w:p>
                <w:p w14:paraId="1A84B4D6" w14:textId="5E933511" w:rsidR="00C858CC" w:rsidRDefault="00C858CC" w:rsidP="00355953">
                  <w:pPr>
                    <w:rPr>
                      <w:rFonts w:ascii="Cambria" w:hAnsi="Cambria" w:cs="Calibri"/>
                      <w:color w:val="0000FF"/>
                      <w:sz w:val="16"/>
                      <w:szCs w:val="16"/>
                      <w:u w:val="single"/>
                    </w:rPr>
                  </w:pPr>
                  <w:hyperlink r:id="rId34" w:history="1">
                    <w:r w:rsidRPr="00C858CC">
                      <w:rPr>
                        <w:rStyle w:val="Hyperlink"/>
                        <w:rFonts w:ascii="Cambria" w:hAnsi="Cambria" w:cs="Calibri"/>
                        <w:sz w:val="16"/>
                        <w:szCs w:val="16"/>
                      </w:rPr>
                      <w:t>sgbd.acmad.org:8080/thredds/dodsC/ACMAD/PROJECTS/CLIMSA/CS_UIPs/Concept Note-NCOF-Cameroon.docx.html</w:t>
                    </w:r>
                  </w:hyperlink>
                </w:p>
                <w:p w14:paraId="639DF1B6" w14:textId="0ACCC137" w:rsidR="00803F56" w:rsidRPr="007D68B7" w:rsidRDefault="00803F56" w:rsidP="00355953">
                  <w:pPr>
                    <w:rPr>
                      <w:rFonts w:ascii="Cambria" w:hAnsi="Cambria" w:cs="Calibri"/>
                      <w:color w:val="FF0000"/>
                      <w:sz w:val="16"/>
                      <w:szCs w:val="16"/>
                    </w:rPr>
                  </w:pPr>
                </w:p>
              </w:tc>
              <w:tc>
                <w:tcPr>
                  <w:tcW w:w="1144" w:type="dxa"/>
                </w:tcPr>
                <w:p w14:paraId="3D4EC4DC" w14:textId="4463AE0D" w:rsidR="00AD44BD" w:rsidRPr="00950456" w:rsidRDefault="00CD31D2" w:rsidP="00355953">
                  <w:pPr>
                    <w:rPr>
                      <w:rFonts w:ascii="Cambria" w:hAnsi="Cambria" w:cs="Calibri"/>
                    </w:rPr>
                  </w:pPr>
                  <w:r>
                    <w:rPr>
                      <w:rFonts w:ascii="Cambria" w:hAnsi="Cambria" w:cs="Calibri"/>
                    </w:rPr>
                    <w:t>None</w:t>
                  </w:r>
                </w:p>
              </w:tc>
            </w:tr>
            <w:tr w:rsidR="00CD31D2" w:rsidRPr="00950456" w14:paraId="06639C04" w14:textId="77777777" w:rsidTr="00461A92">
              <w:tc>
                <w:tcPr>
                  <w:tcW w:w="9625" w:type="dxa"/>
                  <w:gridSpan w:val="3"/>
                </w:tcPr>
                <w:p w14:paraId="167F9DDA" w14:textId="77777777" w:rsidR="00F75361" w:rsidRDefault="00F75361" w:rsidP="00355953">
                  <w:pPr>
                    <w:rPr>
                      <w:rFonts w:ascii="Cambria" w:hAnsi="Cambria" w:cs="Calibri"/>
                      <w:b/>
                      <w:bCs/>
                    </w:rPr>
                  </w:pPr>
                </w:p>
                <w:p w14:paraId="68CC72F9" w14:textId="041C9E93" w:rsidR="00CD31D2" w:rsidRPr="002F464A" w:rsidRDefault="00CD31D2" w:rsidP="00355953">
                  <w:pPr>
                    <w:rPr>
                      <w:rFonts w:ascii="Cambria" w:hAnsi="Cambria" w:cs="Calibri"/>
                      <w:b/>
                      <w:bCs/>
                    </w:rPr>
                  </w:pPr>
                  <w:r w:rsidRPr="002F464A">
                    <w:rPr>
                      <w:rFonts w:ascii="Cambria" w:hAnsi="Cambria" w:cs="Calibri"/>
                      <w:b/>
                      <w:bCs/>
                    </w:rPr>
                    <w:t xml:space="preserve">Activity 7.3: </w:t>
                  </w:r>
                  <w:r w:rsidR="002F464A" w:rsidRPr="002F464A">
                    <w:rPr>
                      <w:rFonts w:ascii="Cambria" w:hAnsi="Cambria" w:cs="Calibri"/>
                      <w:b/>
                      <w:bCs/>
                    </w:rPr>
                    <w:t>Participate in training/seminars organized by partners for the use of climate information to achieve sustainable development</w:t>
                  </w:r>
                </w:p>
              </w:tc>
            </w:tr>
            <w:tr w:rsidR="00AD44BD" w:rsidRPr="00950456" w14:paraId="202D5EB9" w14:textId="77777777" w:rsidTr="00461A92">
              <w:tc>
                <w:tcPr>
                  <w:tcW w:w="1872" w:type="dxa"/>
                </w:tcPr>
                <w:p w14:paraId="62819BC0" w14:textId="622EB1A4" w:rsidR="00AD44BD" w:rsidRPr="007D7F35" w:rsidRDefault="009170BF" w:rsidP="00355953">
                  <w:pPr>
                    <w:rPr>
                      <w:rFonts w:ascii="Cambria" w:hAnsi="Cambria" w:cs="Calibri"/>
                    </w:rPr>
                  </w:pPr>
                  <w:r w:rsidRPr="007D7F35">
                    <w:rPr>
                      <w:rFonts w:ascii="Cambria" w:hAnsi="Cambria" w:cs="Calibri"/>
                    </w:rPr>
                    <w:t>Pa</w:t>
                  </w:r>
                  <w:r w:rsidR="007D7F35">
                    <w:rPr>
                      <w:rFonts w:ascii="Cambria" w:hAnsi="Cambria" w:cs="Calibri"/>
                    </w:rPr>
                    <w:t xml:space="preserve">rticipate in </w:t>
                  </w:r>
                  <w:proofErr w:type="gramStart"/>
                  <w:r w:rsidR="007D7F35">
                    <w:rPr>
                      <w:rFonts w:ascii="Cambria" w:hAnsi="Cambria" w:cs="Calibri"/>
                    </w:rPr>
                    <w:t>series</w:t>
                  </w:r>
                  <w:proofErr w:type="gramEnd"/>
                  <w:r w:rsidR="007D7F35">
                    <w:rPr>
                      <w:rFonts w:ascii="Cambria" w:hAnsi="Cambria" w:cs="Calibri"/>
                    </w:rPr>
                    <w:t xml:space="preserve"> of trainings/seminar for the </w:t>
                  </w:r>
                  <w:r w:rsidR="00F75361">
                    <w:rPr>
                      <w:rFonts w:ascii="Cambria" w:hAnsi="Cambria" w:cs="Calibri"/>
                    </w:rPr>
                    <w:t xml:space="preserve">use/benefits of climate information to achieve sustainable </w:t>
                  </w:r>
                  <w:r w:rsidR="001F4390">
                    <w:rPr>
                      <w:rFonts w:ascii="Cambria" w:hAnsi="Cambria" w:cs="Calibri"/>
                    </w:rPr>
                    <w:t>development</w:t>
                  </w:r>
                </w:p>
              </w:tc>
              <w:tc>
                <w:tcPr>
                  <w:tcW w:w="6609" w:type="dxa"/>
                </w:tcPr>
                <w:p w14:paraId="1FA8E26F" w14:textId="77777777" w:rsidR="00AD44BD" w:rsidRDefault="001F4390" w:rsidP="00355953">
                  <w:pPr>
                    <w:rPr>
                      <w:rFonts w:ascii="Cambria" w:hAnsi="Cambria" w:cs="Calibri"/>
                    </w:rPr>
                  </w:pPr>
                  <w:r>
                    <w:rPr>
                      <w:rFonts w:ascii="Cambria" w:hAnsi="Cambria" w:cs="Calibri"/>
                    </w:rPr>
                    <w:t xml:space="preserve">Participated and presented best practices/case studies </w:t>
                  </w:r>
                  <w:r w:rsidR="002532B7">
                    <w:rPr>
                      <w:rFonts w:ascii="Cambria" w:hAnsi="Cambria" w:cs="Calibri"/>
                    </w:rPr>
                    <w:t>on the benefits for the use of climate information to achieve sustainable development.</w:t>
                  </w:r>
                </w:p>
                <w:p w14:paraId="36461003" w14:textId="77777777" w:rsidR="00160876" w:rsidRDefault="00160876" w:rsidP="00160876">
                  <w:pPr>
                    <w:rPr>
                      <w:rFonts w:ascii="Cambria" w:hAnsi="Cambria" w:cs="Calibri"/>
                      <w:color w:val="FF0000"/>
                      <w:sz w:val="18"/>
                      <w:szCs w:val="18"/>
                    </w:rPr>
                  </w:pPr>
                  <w:hyperlink r:id="rId35" w:history="1">
                    <w:r w:rsidRPr="00160876">
                      <w:rPr>
                        <w:rStyle w:val="Hyperlink"/>
                        <w:rFonts w:ascii="Cambria" w:hAnsi="Cambria" w:cs="Calibri"/>
                        <w:sz w:val="18"/>
                        <w:szCs w:val="18"/>
                      </w:rPr>
                      <w:t>sgbd.acmad.org:8080/thredds/dodsC/ACMAD/PROJECTS/CLIMSA/CS_UIPs/CS NiMet Presentation.pptx.html</w:t>
                    </w:r>
                  </w:hyperlink>
                </w:p>
                <w:p w14:paraId="250C183A" w14:textId="77777777" w:rsidR="00294F29" w:rsidRPr="00160876" w:rsidRDefault="00294F29" w:rsidP="00160876">
                  <w:pPr>
                    <w:rPr>
                      <w:rFonts w:ascii="Cambria" w:hAnsi="Cambria" w:cs="Calibri"/>
                      <w:color w:val="FF0000"/>
                      <w:sz w:val="18"/>
                      <w:szCs w:val="18"/>
                      <w:u w:val="single"/>
                    </w:rPr>
                  </w:pPr>
                </w:p>
                <w:p w14:paraId="4566BBAE" w14:textId="5C0A3891" w:rsidR="002532B7" w:rsidRPr="00294F29" w:rsidRDefault="00294F29" w:rsidP="00355953">
                  <w:pPr>
                    <w:rPr>
                      <w:rFonts w:ascii="Cambria" w:hAnsi="Cambria" w:cs="Calibri"/>
                      <w:sz w:val="18"/>
                      <w:szCs w:val="18"/>
                    </w:rPr>
                  </w:pPr>
                  <w:hyperlink r:id="rId36" w:history="1">
                    <w:r w:rsidRPr="00294F29">
                      <w:rPr>
                        <w:rStyle w:val="Hyperlink"/>
                        <w:rFonts w:ascii="Cambria" w:hAnsi="Cambria" w:cs="Calibri"/>
                        <w:sz w:val="18"/>
                        <w:szCs w:val="18"/>
                      </w:rPr>
                      <w:t>sgbd.acmad.org:8080/thredds/dodsC/ACMAD/PROJECTS/CLIMSA/CS_UIPs/ACMAD_Presentation_GFDWorkshop_Nairobi_24July2024forUIP Water.pptx.html</w:t>
                    </w:r>
                  </w:hyperlink>
                </w:p>
                <w:p w14:paraId="342B05E8" w14:textId="77777777" w:rsidR="00294F29" w:rsidRDefault="00294F29" w:rsidP="00355953">
                  <w:pPr>
                    <w:rPr>
                      <w:rFonts w:ascii="Cambria" w:hAnsi="Cambria" w:cs="Calibri"/>
                    </w:rPr>
                  </w:pPr>
                </w:p>
                <w:p w14:paraId="2140FABB" w14:textId="38BE9B8E" w:rsidR="00294F29" w:rsidRPr="004A7F54" w:rsidRDefault="004A7F54" w:rsidP="00355953">
                  <w:pPr>
                    <w:rPr>
                      <w:rFonts w:ascii="Cambria" w:hAnsi="Cambria" w:cs="Calibri"/>
                      <w:sz w:val="18"/>
                      <w:szCs w:val="18"/>
                    </w:rPr>
                  </w:pPr>
                  <w:hyperlink r:id="rId37" w:history="1">
                    <w:r w:rsidRPr="004A7F54">
                      <w:rPr>
                        <w:rStyle w:val="Hyperlink"/>
                        <w:rFonts w:ascii="Cambria" w:hAnsi="Cambria" w:cs="Calibri"/>
                        <w:sz w:val="18"/>
                        <w:szCs w:val="18"/>
                      </w:rPr>
                      <w:t>sgbd.acmad.org:8080/thredds/dodsC/ACMAD/PROJECTS/CLIMSA/CS_UIPs/ACMAD_Presentation_ARCMeeting_Accra_July2024.pptx.html</w:t>
                    </w:r>
                  </w:hyperlink>
                </w:p>
              </w:tc>
              <w:tc>
                <w:tcPr>
                  <w:tcW w:w="1144" w:type="dxa"/>
                </w:tcPr>
                <w:p w14:paraId="54DF9393" w14:textId="77777777" w:rsidR="00AD44BD" w:rsidRPr="00950456" w:rsidRDefault="00AD44BD" w:rsidP="00355953">
                  <w:pPr>
                    <w:rPr>
                      <w:rFonts w:ascii="Cambria" w:hAnsi="Cambria" w:cs="Calibri"/>
                    </w:rPr>
                  </w:pPr>
                </w:p>
              </w:tc>
            </w:tr>
            <w:tr w:rsidR="00DA3D40" w:rsidRPr="00950456" w14:paraId="7A50E16B" w14:textId="77777777" w:rsidTr="00461A92">
              <w:tc>
                <w:tcPr>
                  <w:tcW w:w="9625" w:type="dxa"/>
                  <w:gridSpan w:val="3"/>
                </w:tcPr>
                <w:p w14:paraId="1E34F175" w14:textId="77777777" w:rsidR="00717261" w:rsidRDefault="00717261" w:rsidP="00355953">
                  <w:pPr>
                    <w:rPr>
                      <w:rFonts w:ascii="Cambria" w:hAnsi="Cambria" w:cs="Calibri"/>
                      <w:b/>
                      <w:bCs/>
                    </w:rPr>
                  </w:pPr>
                </w:p>
                <w:p w14:paraId="58BF51F8" w14:textId="3EB880BE" w:rsidR="00DA3D40" w:rsidRDefault="00D164EA" w:rsidP="00355953">
                  <w:pPr>
                    <w:rPr>
                      <w:rFonts w:ascii="Cambria" w:hAnsi="Cambria" w:cs="Calibri"/>
                      <w:b/>
                      <w:bCs/>
                    </w:rPr>
                  </w:pPr>
                  <w:r w:rsidRPr="0086466E">
                    <w:rPr>
                      <w:rFonts w:ascii="Cambria" w:hAnsi="Cambria" w:cs="Calibri"/>
                      <w:b/>
                      <w:bCs/>
                    </w:rPr>
                    <w:t xml:space="preserve">Output 8: </w:t>
                  </w:r>
                  <w:r w:rsidR="00E662CE" w:rsidRPr="0086466E">
                    <w:rPr>
                      <w:rFonts w:ascii="Cambria" w:hAnsi="Cambria" w:cs="Calibri"/>
                      <w:b/>
                      <w:bCs/>
                    </w:rPr>
                    <w:t xml:space="preserve">Reports describing any updates on </w:t>
                  </w:r>
                  <w:r w:rsidR="0086466E" w:rsidRPr="0086466E">
                    <w:rPr>
                      <w:rFonts w:ascii="Cambria" w:hAnsi="Cambria" w:cs="Calibri"/>
                      <w:b/>
                      <w:bCs/>
                    </w:rPr>
                    <w:t>products and services on user engagement</w:t>
                  </w:r>
                </w:p>
                <w:p w14:paraId="4778A4A3" w14:textId="561BD632" w:rsidR="001E596C" w:rsidRPr="0086466E" w:rsidRDefault="001E596C" w:rsidP="00355953">
                  <w:pPr>
                    <w:rPr>
                      <w:rFonts w:ascii="Cambria" w:hAnsi="Cambria" w:cs="Calibri"/>
                      <w:b/>
                      <w:bCs/>
                    </w:rPr>
                  </w:pPr>
                </w:p>
              </w:tc>
            </w:tr>
            <w:tr w:rsidR="00DA3D40" w:rsidRPr="00950456" w14:paraId="4FC62500" w14:textId="77777777" w:rsidTr="00461A92">
              <w:tc>
                <w:tcPr>
                  <w:tcW w:w="9625" w:type="dxa"/>
                  <w:gridSpan w:val="3"/>
                </w:tcPr>
                <w:p w14:paraId="2A7E711D" w14:textId="55F6DD27" w:rsidR="00DA3D40" w:rsidRPr="00D51489" w:rsidRDefault="00BF01C9" w:rsidP="00355953">
                  <w:pPr>
                    <w:rPr>
                      <w:rFonts w:ascii="Cambria" w:hAnsi="Cambria" w:cs="Calibri"/>
                      <w:b/>
                      <w:bCs/>
                    </w:rPr>
                  </w:pPr>
                  <w:r w:rsidRPr="00D51489">
                    <w:rPr>
                      <w:rFonts w:ascii="Cambria" w:hAnsi="Cambria" w:cs="Calibri"/>
                      <w:b/>
                      <w:bCs/>
                    </w:rPr>
                    <w:t xml:space="preserve">Activity 8.1: </w:t>
                  </w:r>
                  <w:r w:rsidR="00A31B9C" w:rsidRPr="00D51489">
                    <w:rPr>
                      <w:rFonts w:ascii="Cambria" w:hAnsi="Cambria" w:cs="Calibri"/>
                      <w:b/>
                      <w:bCs/>
                    </w:rPr>
                    <w:t>Participate in review of current bulletins, technical notes</w:t>
                  </w:r>
                  <w:r w:rsidR="001808C4" w:rsidRPr="00D51489">
                    <w:rPr>
                      <w:rFonts w:ascii="Cambria" w:hAnsi="Cambria" w:cs="Calibri"/>
                      <w:b/>
                      <w:bCs/>
                    </w:rPr>
                    <w:t>, policy making decision support tools</w:t>
                  </w:r>
                  <w:r w:rsidR="008F0CE1">
                    <w:rPr>
                      <w:rFonts w:ascii="Cambria" w:hAnsi="Cambria" w:cs="Calibri"/>
                      <w:b/>
                      <w:bCs/>
                    </w:rPr>
                    <w:t xml:space="preserve"> on weather and climate and proffer </w:t>
                  </w:r>
                  <w:r w:rsidR="000528FA">
                    <w:rPr>
                      <w:rFonts w:ascii="Cambria" w:hAnsi="Cambria" w:cs="Calibri"/>
                      <w:b/>
                      <w:bCs/>
                    </w:rPr>
                    <w:t>recommendations for improvement</w:t>
                  </w:r>
                </w:p>
              </w:tc>
            </w:tr>
            <w:tr w:rsidR="00AD44BD" w:rsidRPr="00950456" w14:paraId="73D512B7" w14:textId="77777777" w:rsidTr="00461A92">
              <w:tc>
                <w:tcPr>
                  <w:tcW w:w="1872" w:type="dxa"/>
                </w:tcPr>
                <w:p w14:paraId="03886A10" w14:textId="795A3D0C" w:rsidR="00AD44BD" w:rsidRPr="00D51489" w:rsidRDefault="0051745F" w:rsidP="00355953">
                  <w:pPr>
                    <w:rPr>
                      <w:rFonts w:ascii="Cambria" w:hAnsi="Cambria" w:cs="Calibri"/>
                    </w:rPr>
                  </w:pPr>
                  <w:r w:rsidRPr="00D51489">
                    <w:rPr>
                      <w:rFonts w:ascii="Cambria" w:hAnsi="Cambria" w:cs="Calibri"/>
                    </w:rPr>
                    <w:t>Ongoing e</w:t>
                  </w:r>
                  <w:r w:rsidR="00D51489" w:rsidRPr="00D51489">
                    <w:rPr>
                      <w:rFonts w:ascii="Cambria" w:hAnsi="Cambria" w:cs="Calibri"/>
                    </w:rPr>
                    <w:t>ffort to achieve this</w:t>
                  </w:r>
                </w:p>
              </w:tc>
              <w:tc>
                <w:tcPr>
                  <w:tcW w:w="6609" w:type="dxa"/>
                </w:tcPr>
                <w:p w14:paraId="23598BB5" w14:textId="2B3A8D87" w:rsidR="00AD44BD" w:rsidRPr="00950456" w:rsidRDefault="00D51489" w:rsidP="00355953">
                  <w:pPr>
                    <w:rPr>
                      <w:rFonts w:ascii="Cambria" w:hAnsi="Cambria" w:cs="Calibri"/>
                    </w:rPr>
                  </w:pPr>
                  <w:r>
                    <w:rPr>
                      <w:rFonts w:ascii="Cambria" w:hAnsi="Cambria" w:cs="Calibri"/>
                    </w:rPr>
                    <w:t>Ongoing</w:t>
                  </w:r>
                  <w:r w:rsidR="008A3953">
                    <w:rPr>
                      <w:rFonts w:ascii="Cambria" w:hAnsi="Cambria" w:cs="Calibri"/>
                    </w:rPr>
                    <w:br/>
                  </w:r>
                  <w:hyperlink r:id="rId38" w:history="1">
                    <w:r w:rsidR="008C5B48" w:rsidRPr="008C5B48">
                      <w:rPr>
                        <w:rStyle w:val="Hyperlink"/>
                        <w:rFonts w:ascii="Cambria" w:hAnsi="Cambria" w:cs="Calibri"/>
                        <w:sz w:val="18"/>
                        <w:szCs w:val="18"/>
                      </w:rPr>
                      <w:t>sgbd.acmad.org:8080/thredds/dodsC/ACMAD/PROJECTS/CLIMSA/CS_UIPs/Communique Finale_PRESAC-19_Vf.pdf.html</w:t>
                    </w:r>
                  </w:hyperlink>
                </w:p>
              </w:tc>
              <w:tc>
                <w:tcPr>
                  <w:tcW w:w="1144" w:type="dxa"/>
                </w:tcPr>
                <w:p w14:paraId="3D515274" w14:textId="3760AA02" w:rsidR="00AD44BD" w:rsidRPr="00950456" w:rsidRDefault="00D51489" w:rsidP="00355953">
                  <w:pPr>
                    <w:rPr>
                      <w:rFonts w:ascii="Cambria" w:hAnsi="Cambria" w:cs="Calibri"/>
                    </w:rPr>
                  </w:pPr>
                  <w:r>
                    <w:rPr>
                      <w:rFonts w:ascii="Cambria" w:hAnsi="Cambria" w:cs="Calibri"/>
                    </w:rPr>
                    <w:t>None</w:t>
                  </w:r>
                </w:p>
              </w:tc>
            </w:tr>
            <w:tr w:rsidR="00537939" w:rsidRPr="00950456" w14:paraId="0075F412" w14:textId="77777777" w:rsidTr="00461A92">
              <w:tc>
                <w:tcPr>
                  <w:tcW w:w="9625" w:type="dxa"/>
                  <w:gridSpan w:val="3"/>
                </w:tcPr>
                <w:p w14:paraId="1A59C20C" w14:textId="51B96EDC" w:rsidR="00537939" w:rsidRPr="00292388" w:rsidRDefault="00537939" w:rsidP="00355953">
                  <w:pPr>
                    <w:rPr>
                      <w:rFonts w:ascii="Cambria" w:hAnsi="Cambria" w:cs="Calibri"/>
                      <w:b/>
                      <w:bCs/>
                    </w:rPr>
                  </w:pPr>
                  <w:r w:rsidRPr="00292388">
                    <w:rPr>
                      <w:rFonts w:ascii="Cambria" w:hAnsi="Cambria" w:cs="Calibri"/>
                      <w:b/>
                      <w:bCs/>
                    </w:rPr>
                    <w:lastRenderedPageBreak/>
                    <w:t xml:space="preserve">Activity 8.2: </w:t>
                  </w:r>
                  <w:r w:rsidR="00A50270" w:rsidRPr="00292388">
                    <w:rPr>
                      <w:rFonts w:ascii="Cambria" w:hAnsi="Cambria" w:cs="Calibri"/>
                      <w:b/>
                      <w:bCs/>
                    </w:rPr>
                    <w:t xml:space="preserve">Contribute documented good examples in any member country/partner on effective use </w:t>
                  </w:r>
                  <w:r w:rsidR="005252B3">
                    <w:rPr>
                      <w:rFonts w:ascii="Cambria" w:hAnsi="Cambria" w:cs="Calibri"/>
                      <w:b/>
                      <w:bCs/>
                    </w:rPr>
                    <w:t xml:space="preserve">of </w:t>
                  </w:r>
                  <w:r w:rsidR="00A50270" w:rsidRPr="00292388">
                    <w:rPr>
                      <w:rFonts w:ascii="Cambria" w:hAnsi="Cambria" w:cs="Calibri"/>
                      <w:b/>
                      <w:bCs/>
                    </w:rPr>
                    <w:t xml:space="preserve">interface </w:t>
                  </w:r>
                  <w:r w:rsidR="00292388" w:rsidRPr="00292388">
                    <w:rPr>
                      <w:rFonts w:ascii="Cambria" w:hAnsi="Cambria" w:cs="Calibri"/>
                      <w:b/>
                      <w:bCs/>
                    </w:rPr>
                    <w:t>delivering</w:t>
                  </w:r>
                  <w:r w:rsidR="00A50270" w:rsidRPr="00292388">
                    <w:rPr>
                      <w:rFonts w:ascii="Cambria" w:hAnsi="Cambria" w:cs="Calibri"/>
                      <w:b/>
                      <w:bCs/>
                    </w:rPr>
                    <w:t xml:space="preserve"> anticipatory sectoral benefits derived in the </w:t>
                  </w:r>
                  <w:proofErr w:type="spellStart"/>
                  <w:r w:rsidR="00A50270" w:rsidRPr="00292388">
                    <w:rPr>
                      <w:rFonts w:ascii="Cambria" w:hAnsi="Cambria" w:cs="Calibri"/>
                      <w:b/>
                      <w:bCs/>
                    </w:rPr>
                    <w:t>ClimSA</w:t>
                  </w:r>
                  <w:proofErr w:type="spellEnd"/>
                  <w:r w:rsidR="00A50270" w:rsidRPr="00292388">
                    <w:rPr>
                      <w:rFonts w:ascii="Cambria" w:hAnsi="Cambria" w:cs="Calibri"/>
                      <w:b/>
                      <w:bCs/>
                    </w:rPr>
                    <w:t xml:space="preserve"> Project</w:t>
                  </w:r>
                </w:p>
              </w:tc>
            </w:tr>
            <w:tr w:rsidR="00DA3D40" w:rsidRPr="00950456" w14:paraId="4D66D43A" w14:textId="77777777" w:rsidTr="00461A92">
              <w:tc>
                <w:tcPr>
                  <w:tcW w:w="1872" w:type="dxa"/>
                </w:tcPr>
                <w:p w14:paraId="31416536" w14:textId="11BA367E" w:rsidR="00DA3D40" w:rsidRPr="000A4B62" w:rsidRDefault="000D4B23" w:rsidP="00355953">
                  <w:pPr>
                    <w:rPr>
                      <w:rFonts w:ascii="Cambria" w:hAnsi="Cambria" w:cs="Calibri"/>
                    </w:rPr>
                  </w:pPr>
                  <w:r w:rsidRPr="000A4B62">
                    <w:rPr>
                      <w:rFonts w:ascii="Cambria" w:hAnsi="Cambria" w:cs="Calibri"/>
                    </w:rPr>
                    <w:t xml:space="preserve">Contribute </w:t>
                  </w:r>
                  <w:r w:rsidR="003F0585" w:rsidRPr="000A4B62">
                    <w:rPr>
                      <w:rFonts w:ascii="Cambria" w:hAnsi="Cambria" w:cs="Calibri"/>
                    </w:rPr>
                    <w:t>and share good practices/example on effective use</w:t>
                  </w:r>
                  <w:r w:rsidR="005252B3" w:rsidRPr="000A4B62">
                    <w:rPr>
                      <w:rFonts w:ascii="Cambria" w:hAnsi="Cambria" w:cs="Calibri"/>
                    </w:rPr>
                    <w:t xml:space="preserve"> of climate service</w:t>
                  </w:r>
                  <w:r w:rsidR="000A4B62" w:rsidRPr="000A4B62">
                    <w:rPr>
                      <w:rFonts w:ascii="Cambria" w:hAnsi="Cambria" w:cs="Calibri"/>
                    </w:rPr>
                    <w:t xml:space="preserve"> delivering anticipatory derived</w:t>
                  </w:r>
                </w:p>
              </w:tc>
              <w:tc>
                <w:tcPr>
                  <w:tcW w:w="6609" w:type="dxa"/>
                </w:tcPr>
                <w:p w14:paraId="11AC7ED1" w14:textId="77777777" w:rsidR="00DA3D40" w:rsidRDefault="00E00B78" w:rsidP="00355953">
                  <w:pPr>
                    <w:rPr>
                      <w:rFonts w:ascii="Cambria" w:hAnsi="Cambria" w:cs="Calibri"/>
                    </w:rPr>
                  </w:pPr>
                  <w:r>
                    <w:rPr>
                      <w:rFonts w:ascii="Cambria" w:hAnsi="Cambria" w:cs="Calibri"/>
                    </w:rPr>
                    <w:t xml:space="preserve">Developed presentations for the upcoming NCOF in Cameroun </w:t>
                  </w:r>
                  <w:r w:rsidR="003630B4">
                    <w:rPr>
                      <w:rFonts w:ascii="Cambria" w:hAnsi="Cambria" w:cs="Calibri"/>
                    </w:rPr>
                    <w:t>to share best practices on the benefits of effective use of interface delivering anticipatory actions</w:t>
                  </w:r>
                </w:p>
                <w:p w14:paraId="6246DB05" w14:textId="13B90613" w:rsidR="004054B4" w:rsidRPr="004054B4" w:rsidRDefault="004054B4" w:rsidP="004054B4">
                  <w:pPr>
                    <w:rPr>
                      <w:rFonts w:ascii="Cambria" w:hAnsi="Cambria" w:cs="Calibri"/>
                      <w:color w:val="FF0000"/>
                      <w:sz w:val="18"/>
                      <w:szCs w:val="18"/>
                    </w:rPr>
                  </w:pPr>
                  <w:hyperlink r:id="rId39" w:history="1">
                    <w:r w:rsidRPr="004054B4">
                      <w:rPr>
                        <w:rStyle w:val="Hyperlink"/>
                        <w:rFonts w:ascii="Cambria" w:hAnsi="Cambria" w:cs="Calibri"/>
                        <w:sz w:val="18"/>
                        <w:szCs w:val="18"/>
                      </w:rPr>
                      <w:t>sgbd.acmad.org:8080/thredds/dodsC/ACMAD/PROJECTS/CLIMSA/CS_UIPs/CSNiMetPresentation.pptx.html</w:t>
                    </w:r>
                  </w:hyperlink>
                </w:p>
                <w:p w14:paraId="4E3CECE9" w14:textId="77777777" w:rsidR="00885515" w:rsidRDefault="00885515" w:rsidP="00355953">
                  <w:pPr>
                    <w:rPr>
                      <w:rFonts w:ascii="Cambria" w:hAnsi="Cambria" w:cs="Calibri"/>
                    </w:rPr>
                  </w:pPr>
                </w:p>
                <w:p w14:paraId="34D491AC" w14:textId="1D29A90B" w:rsidR="004054B4" w:rsidRPr="00950456" w:rsidRDefault="004054B4" w:rsidP="00355953">
                  <w:pPr>
                    <w:rPr>
                      <w:rFonts w:ascii="Cambria" w:hAnsi="Cambria" w:cs="Calibri"/>
                    </w:rPr>
                  </w:pPr>
                </w:p>
              </w:tc>
              <w:tc>
                <w:tcPr>
                  <w:tcW w:w="1144" w:type="dxa"/>
                </w:tcPr>
                <w:p w14:paraId="59E55125" w14:textId="78656701" w:rsidR="00DA3D40" w:rsidRPr="00950456" w:rsidRDefault="008A3A6C" w:rsidP="00355953">
                  <w:pPr>
                    <w:rPr>
                      <w:rFonts w:ascii="Cambria" w:hAnsi="Cambria" w:cs="Calibri"/>
                    </w:rPr>
                  </w:pPr>
                  <w:r>
                    <w:rPr>
                      <w:rFonts w:ascii="Cambria" w:hAnsi="Cambria" w:cs="Calibri"/>
                    </w:rPr>
                    <w:t>None</w:t>
                  </w:r>
                </w:p>
              </w:tc>
            </w:tr>
            <w:tr w:rsidR="007D71E4" w:rsidRPr="00950456" w14:paraId="3D5CEEDA" w14:textId="77777777" w:rsidTr="00461A92">
              <w:tc>
                <w:tcPr>
                  <w:tcW w:w="9625" w:type="dxa"/>
                  <w:gridSpan w:val="3"/>
                </w:tcPr>
                <w:p w14:paraId="0DC0ED51" w14:textId="14851A90" w:rsidR="007D71E4" w:rsidRPr="00950456" w:rsidRDefault="007D71E4" w:rsidP="00355953">
                  <w:pPr>
                    <w:rPr>
                      <w:rFonts w:ascii="Cambria" w:hAnsi="Cambria" w:cs="Calibri"/>
                    </w:rPr>
                  </w:pPr>
                  <w:r>
                    <w:rPr>
                      <w:rFonts w:ascii="Cambria" w:hAnsi="Cambria" w:cs="Calibri"/>
                      <w:b/>
                      <w:bCs/>
                    </w:rPr>
                    <w:t>Activity 8.3: Participate in specific meetings</w:t>
                  </w:r>
                  <w:r w:rsidR="00DE3298">
                    <w:rPr>
                      <w:rFonts w:ascii="Cambria" w:hAnsi="Cambria" w:cs="Calibri"/>
                      <w:b/>
                      <w:bCs/>
                    </w:rPr>
                    <w:t>, consultations for workshops and conferences to update communication channels</w:t>
                  </w:r>
                  <w:r w:rsidR="008E0212">
                    <w:rPr>
                      <w:rFonts w:ascii="Cambria" w:hAnsi="Cambria" w:cs="Calibri"/>
                      <w:b/>
                      <w:bCs/>
                    </w:rPr>
                    <w:t xml:space="preserve"> and contents for more active user engagement to improve the visibility of NMHSs and ACMAD</w:t>
                  </w:r>
                </w:p>
              </w:tc>
            </w:tr>
            <w:tr w:rsidR="008D7950" w:rsidRPr="00950456" w14:paraId="4A6F75DC" w14:textId="77777777" w:rsidTr="00461A92">
              <w:tc>
                <w:tcPr>
                  <w:tcW w:w="1872" w:type="dxa"/>
                </w:tcPr>
                <w:p w14:paraId="2657AE34" w14:textId="114E8DA1" w:rsidR="008D7950" w:rsidRPr="00540F01" w:rsidRDefault="00540F01" w:rsidP="00355953">
                  <w:pPr>
                    <w:rPr>
                      <w:rFonts w:ascii="Cambria" w:hAnsi="Cambria" w:cs="Calibri"/>
                    </w:rPr>
                  </w:pPr>
                  <w:r w:rsidRPr="00540F01">
                    <w:rPr>
                      <w:rFonts w:ascii="Cambria" w:hAnsi="Cambria" w:cs="Calibri"/>
                    </w:rPr>
                    <w:t xml:space="preserve">Support </w:t>
                  </w:r>
                  <w:r w:rsidR="00A85E74">
                    <w:rPr>
                      <w:rFonts w:ascii="Cambria" w:hAnsi="Cambria" w:cs="Calibri"/>
                    </w:rPr>
                    <w:t xml:space="preserve">contents and ideas to improve communication </w:t>
                  </w:r>
                  <w:r w:rsidR="003718AE">
                    <w:rPr>
                      <w:rFonts w:ascii="Cambria" w:hAnsi="Cambria" w:cs="Calibri"/>
                    </w:rPr>
                    <w:t xml:space="preserve">strategies/channels </w:t>
                  </w:r>
                </w:p>
              </w:tc>
              <w:tc>
                <w:tcPr>
                  <w:tcW w:w="6609" w:type="dxa"/>
                </w:tcPr>
                <w:p w14:paraId="4EF64A21" w14:textId="77777777" w:rsidR="000C3BCF" w:rsidRDefault="00A13114" w:rsidP="00355953">
                  <w:pPr>
                    <w:rPr>
                      <w:rFonts w:ascii="Cambria" w:hAnsi="Cambria" w:cs="Calibri"/>
                    </w:rPr>
                  </w:pPr>
                  <w:r>
                    <w:rPr>
                      <w:rFonts w:ascii="Cambria" w:hAnsi="Cambria" w:cs="Calibri"/>
                    </w:rPr>
                    <w:t xml:space="preserve">Participated during periodic briefing to enhance </w:t>
                  </w:r>
                  <w:r w:rsidR="00C54CC8">
                    <w:rPr>
                      <w:rFonts w:ascii="Cambria" w:hAnsi="Cambria" w:cs="Calibri"/>
                    </w:rPr>
                    <w:t>Continental and NMHSs’ active user engagement for improved visibility</w:t>
                  </w:r>
                  <w:r w:rsidR="00707315">
                    <w:rPr>
                      <w:rFonts w:ascii="Cambria" w:hAnsi="Cambria" w:cs="Calibri"/>
                    </w:rPr>
                    <w:t>.</w:t>
                  </w:r>
                </w:p>
                <w:p w14:paraId="0CC2C561" w14:textId="51E2C09C" w:rsidR="00707315" w:rsidRPr="00707315" w:rsidRDefault="00707315" w:rsidP="00355953">
                  <w:pPr>
                    <w:rPr>
                      <w:rFonts w:ascii="Cambria" w:hAnsi="Cambria" w:cs="Calibri"/>
                      <w:sz w:val="18"/>
                      <w:szCs w:val="18"/>
                    </w:rPr>
                  </w:pPr>
                  <w:hyperlink r:id="rId40" w:history="1">
                    <w:r w:rsidRPr="00707315">
                      <w:rPr>
                        <w:rStyle w:val="Hyperlink"/>
                        <w:rFonts w:ascii="Cambria" w:hAnsi="Cambria" w:cs="Calibri"/>
                        <w:sz w:val="18"/>
                        <w:szCs w:val="18"/>
                      </w:rPr>
                      <w:t>sgbd.acmad.org:8080/thredds/dodsC/ACMAD/PROJECTS/CLIMSA/CS_UIPs/Note_Dinformation_english (1</w:t>
                    </w:r>
                    <w:proofErr w:type="gramStart"/>
                    <w:r w:rsidRPr="00707315">
                      <w:rPr>
                        <w:rStyle w:val="Hyperlink"/>
                        <w:rFonts w:ascii="Cambria" w:hAnsi="Cambria" w:cs="Calibri"/>
                        <w:sz w:val="18"/>
                        <w:szCs w:val="18"/>
                      </w:rPr>
                      <w:t>).docx.html</w:t>
                    </w:r>
                    <w:proofErr w:type="gramEnd"/>
                  </w:hyperlink>
                </w:p>
              </w:tc>
              <w:tc>
                <w:tcPr>
                  <w:tcW w:w="1144" w:type="dxa"/>
                </w:tcPr>
                <w:p w14:paraId="271ACE77" w14:textId="4F5424B9" w:rsidR="008D7950" w:rsidRPr="00950456" w:rsidRDefault="00473501" w:rsidP="00355953">
                  <w:pPr>
                    <w:rPr>
                      <w:rFonts w:ascii="Cambria" w:hAnsi="Cambria" w:cs="Calibri"/>
                    </w:rPr>
                  </w:pPr>
                  <w:r>
                    <w:rPr>
                      <w:rFonts w:ascii="Cambria" w:hAnsi="Cambria" w:cs="Calibri"/>
                    </w:rPr>
                    <w:t>None</w:t>
                  </w:r>
                </w:p>
              </w:tc>
            </w:tr>
          </w:tbl>
          <w:p w14:paraId="3B603CF5" w14:textId="77777777" w:rsidR="00301059" w:rsidRPr="00301059" w:rsidRDefault="00301059" w:rsidP="00B17DBC">
            <w:pPr>
              <w:pStyle w:val="Normal1"/>
              <w:spacing w:before="240" w:line="240" w:lineRule="auto"/>
              <w:jc w:val="both"/>
              <w:rPr>
                <w:rFonts w:ascii="Calibri" w:eastAsia="Calibri" w:hAnsi="Calibri" w:cs="Calibri"/>
                <w:color w:val="17365D"/>
              </w:rPr>
            </w:pPr>
          </w:p>
        </w:tc>
      </w:tr>
    </w:tbl>
    <w:p w14:paraId="45A4789B" w14:textId="0AECF9B2" w:rsidR="00E67907" w:rsidRDefault="00E67907" w:rsidP="00E67907"/>
    <w:p w14:paraId="7C176E68" w14:textId="77777777" w:rsidR="000A6922" w:rsidRDefault="000A6922" w:rsidP="00E67907"/>
    <w:p w14:paraId="7C3A77BA" w14:textId="77777777" w:rsidR="00004E29" w:rsidRDefault="00004E29" w:rsidP="00E67907"/>
    <w:p w14:paraId="049869DC" w14:textId="77777777" w:rsidR="00004E29" w:rsidRDefault="00004E29" w:rsidP="00E67907"/>
    <w:p w14:paraId="3916D84E" w14:textId="77777777" w:rsidR="00004E29" w:rsidRDefault="00004E29" w:rsidP="00E67907"/>
    <w:p w14:paraId="716B184D" w14:textId="77777777" w:rsidR="00004E29" w:rsidRDefault="00004E29" w:rsidP="00E67907"/>
    <w:p w14:paraId="19175A69" w14:textId="77777777" w:rsidR="00004E29" w:rsidRDefault="00004E29" w:rsidP="00E67907"/>
    <w:p w14:paraId="4624A6A1" w14:textId="77777777" w:rsidR="00004E29" w:rsidRDefault="00004E29" w:rsidP="00E67907"/>
    <w:p w14:paraId="6F5A774C" w14:textId="77777777" w:rsidR="00004E29" w:rsidRDefault="00004E29" w:rsidP="00E67907"/>
    <w:p w14:paraId="12040A3E" w14:textId="77777777" w:rsidR="00004E29" w:rsidRDefault="00004E29" w:rsidP="00E67907"/>
    <w:p w14:paraId="4C90EE91" w14:textId="77777777" w:rsidR="00004E29" w:rsidRDefault="00004E29" w:rsidP="00E67907"/>
    <w:p w14:paraId="4A84E077" w14:textId="77777777" w:rsidR="00004E29" w:rsidRDefault="00004E29" w:rsidP="00E67907"/>
    <w:p w14:paraId="15D2E8C4" w14:textId="77777777" w:rsidR="00004E29" w:rsidRDefault="00004E29" w:rsidP="00E67907">
      <w:pPr>
        <w:sectPr w:rsidR="00004E29" w:rsidSect="00547752">
          <w:pgSz w:w="12240" w:h="15840"/>
          <w:pgMar w:top="1440" w:right="1440" w:bottom="1440" w:left="1440" w:header="720" w:footer="720" w:gutter="0"/>
          <w:pgNumType w:start="1"/>
          <w:cols w:space="720"/>
        </w:sectPr>
      </w:pPr>
    </w:p>
    <w:tbl>
      <w:tblPr>
        <w:tblStyle w:val="a3"/>
        <w:tblW w:w="9896"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firstRow="0" w:lastRow="0" w:firstColumn="0" w:lastColumn="0" w:noHBand="0" w:noVBand="0"/>
      </w:tblPr>
      <w:tblGrid>
        <w:gridCol w:w="7082"/>
        <w:gridCol w:w="2814"/>
      </w:tblGrid>
      <w:tr w:rsidR="007C1C0F" w14:paraId="063DE025" w14:textId="77777777" w:rsidTr="00FB1FB7">
        <w:tc>
          <w:tcPr>
            <w:tcW w:w="7082" w:type="dxa"/>
            <w:shd w:val="clear" w:color="auto" w:fill="DBE5F1"/>
            <w:vAlign w:val="center"/>
          </w:tcPr>
          <w:p w14:paraId="41AB078C" w14:textId="42E51A81" w:rsidR="007C1C0F" w:rsidRPr="008F69E1" w:rsidRDefault="007C1C0F" w:rsidP="00FB1FB7">
            <w:pPr>
              <w:spacing w:line="240" w:lineRule="auto"/>
              <w:ind w:left="284"/>
              <w:rPr>
                <w:rFonts w:ascii="Cambria" w:eastAsia="Calibri" w:hAnsi="Cambria" w:cs="Calibri"/>
              </w:rPr>
            </w:pPr>
            <w:r w:rsidRPr="008F69E1">
              <w:rPr>
                <w:rFonts w:ascii="Cambria" w:eastAsia="Calibri" w:hAnsi="Cambria" w:cs="Calibri"/>
                <w:b/>
              </w:rPr>
              <w:lastRenderedPageBreak/>
              <w:t xml:space="preserve">Extent to which deliverable/outputs are </w:t>
            </w:r>
            <w:r w:rsidR="00104D8A">
              <w:rPr>
                <w:rFonts w:ascii="Cambria" w:eastAsia="Calibri" w:hAnsi="Cambria" w:cs="Calibri"/>
                <w:b/>
              </w:rPr>
              <w:t>Achieved</w:t>
            </w:r>
          </w:p>
        </w:tc>
        <w:tc>
          <w:tcPr>
            <w:tcW w:w="2814" w:type="dxa"/>
            <w:shd w:val="clear" w:color="auto" w:fill="DBE5F1"/>
            <w:vAlign w:val="center"/>
          </w:tcPr>
          <w:p w14:paraId="594D5189" w14:textId="658425CB" w:rsidR="007C1C0F" w:rsidRPr="008F69E1" w:rsidRDefault="007C1C0F" w:rsidP="00FB1FB7">
            <w:pPr>
              <w:spacing w:line="240" w:lineRule="auto"/>
              <w:rPr>
                <w:rFonts w:ascii="Cambria" w:eastAsia="Calibri" w:hAnsi="Cambria" w:cs="Calibri"/>
              </w:rPr>
            </w:pPr>
            <w:r w:rsidRPr="008F69E1">
              <w:rPr>
                <w:rFonts w:ascii="Cambria" w:eastAsia="Calibri" w:hAnsi="Cambria" w:cs="Calibri"/>
                <w:b/>
              </w:rPr>
              <w:t>Please mark with one box only</w:t>
            </w:r>
          </w:p>
        </w:tc>
      </w:tr>
      <w:tr w:rsidR="007C1C0F" w14:paraId="5D217418" w14:textId="77777777" w:rsidTr="00FB1FB7">
        <w:tc>
          <w:tcPr>
            <w:tcW w:w="7082" w:type="dxa"/>
          </w:tcPr>
          <w:p w14:paraId="0D32458D" w14:textId="2C175368" w:rsidR="003D2119" w:rsidRPr="00FA518F" w:rsidRDefault="00090534" w:rsidP="003D2119">
            <w:pPr>
              <w:rPr>
                <w:rFonts w:ascii="Cambria" w:hAnsi="Cambria"/>
              </w:rPr>
            </w:pPr>
            <w:r w:rsidRPr="00950456">
              <w:rPr>
                <w:rFonts w:ascii="Cambria" w:hAnsi="Cambria"/>
              </w:rPr>
              <w:t>D1</w:t>
            </w:r>
            <w:r w:rsidR="00FA518F" w:rsidRPr="00950456">
              <w:rPr>
                <w:rFonts w:ascii="Cambria" w:hAnsi="Cambria"/>
              </w:rPr>
              <w:t>:</w:t>
            </w:r>
            <w:r w:rsidR="00FA518F">
              <w:rPr>
                <w:rFonts w:ascii="Cambria" w:hAnsi="Cambria"/>
              </w:rPr>
              <w:t xml:space="preserve"> </w:t>
            </w:r>
            <w:r w:rsidR="00FA518F" w:rsidRPr="00FA518F">
              <w:rPr>
                <w:rFonts w:ascii="Cambria" w:hAnsi="Cambria"/>
              </w:rPr>
              <w:t>Improved Database and updates with contact details of UIP water, agriculture, health and Infrastructure stakeholders</w:t>
            </w:r>
          </w:p>
          <w:p w14:paraId="0ECCAA16" w14:textId="6FF561BE" w:rsidR="007C1C0F" w:rsidRPr="00950456" w:rsidRDefault="007C1C0F" w:rsidP="00FB1FB7">
            <w:pPr>
              <w:spacing w:line="240" w:lineRule="auto"/>
              <w:ind w:left="284"/>
              <w:rPr>
                <w:rFonts w:ascii="Cambria" w:eastAsia="Calibri" w:hAnsi="Cambria" w:cs="Calibri"/>
              </w:rPr>
            </w:pPr>
          </w:p>
        </w:tc>
        <w:tc>
          <w:tcPr>
            <w:tcW w:w="2814" w:type="dxa"/>
          </w:tcPr>
          <w:p w14:paraId="0B230061" w14:textId="3249F088" w:rsidR="00714DC4" w:rsidRPr="00FE7ED1" w:rsidRDefault="00707315" w:rsidP="00FB1FB7">
            <w:pPr>
              <w:spacing w:line="240" w:lineRule="auto"/>
              <w:ind w:left="284"/>
              <w:jc w:val="center"/>
              <w:rPr>
                <w:rFonts w:ascii="Cambria" w:eastAsia="Calibri" w:hAnsi="Cambria" w:cs="Calibri"/>
                <w:b/>
                <w:bCs/>
                <w:color w:val="92D050"/>
              </w:rPr>
            </w:pPr>
            <w:r>
              <w:rPr>
                <w:rFonts w:ascii="Cambria" w:eastAsia="Calibri" w:hAnsi="Cambria" w:cs="Calibri"/>
                <w:b/>
                <w:bCs/>
                <w:color w:val="92D050"/>
              </w:rPr>
              <w:t>Ongoing</w:t>
            </w:r>
          </w:p>
          <w:p w14:paraId="5183EC3D" w14:textId="77777777" w:rsidR="00AC4C65" w:rsidRPr="00AC4C65" w:rsidRDefault="00AC4C65" w:rsidP="00AC4C65">
            <w:pPr>
              <w:spacing w:line="240" w:lineRule="auto"/>
              <w:ind w:left="284"/>
              <w:jc w:val="center"/>
              <w:rPr>
                <w:rFonts w:ascii="Cambria" w:eastAsia="Calibri" w:hAnsi="Cambria" w:cs="Calibri"/>
                <w:sz w:val="20"/>
                <w:szCs w:val="20"/>
              </w:rPr>
            </w:pPr>
            <w:hyperlink r:id="rId41" w:history="1">
              <w:proofErr w:type="spellStart"/>
              <w:r w:rsidRPr="00AC4C65">
                <w:rPr>
                  <w:rStyle w:val="Hyperlink"/>
                  <w:rFonts w:ascii="Cambria" w:eastAsia="Calibri" w:hAnsi="Cambria" w:cs="Calibri"/>
                  <w:sz w:val="20"/>
                  <w:szCs w:val="20"/>
                </w:rPr>
                <w:t>UIP_list</w:t>
              </w:r>
              <w:proofErr w:type="spellEnd"/>
              <w:r w:rsidRPr="00AC4C65">
                <w:rPr>
                  <w:rStyle w:val="Hyperlink"/>
                  <w:rFonts w:ascii="Cambria" w:eastAsia="Calibri" w:hAnsi="Cambria" w:cs="Calibri"/>
                  <w:sz w:val="20"/>
                  <w:szCs w:val="20"/>
                </w:rPr>
                <w:t xml:space="preserve"> of ACMAD users (8).xlsx (live.com)</w:t>
              </w:r>
            </w:hyperlink>
          </w:p>
          <w:p w14:paraId="5CA5BBC6" w14:textId="2CB54D79" w:rsidR="007C1C0F" w:rsidRPr="00950456" w:rsidRDefault="007C1C0F" w:rsidP="00FB1FB7">
            <w:pPr>
              <w:spacing w:line="240" w:lineRule="auto"/>
              <w:ind w:left="284"/>
              <w:jc w:val="center"/>
              <w:rPr>
                <w:rFonts w:ascii="Cambria" w:eastAsia="Calibri" w:hAnsi="Cambria" w:cs="Calibri"/>
              </w:rPr>
            </w:pPr>
          </w:p>
        </w:tc>
      </w:tr>
      <w:tr w:rsidR="00F35B4B" w14:paraId="27BE99A0" w14:textId="77777777" w:rsidTr="00FB1FB7">
        <w:tc>
          <w:tcPr>
            <w:tcW w:w="7082" w:type="dxa"/>
          </w:tcPr>
          <w:p w14:paraId="08ADE715" w14:textId="0377D82E" w:rsidR="003D2119" w:rsidRPr="00950456" w:rsidRDefault="00090534" w:rsidP="003D2119">
            <w:pPr>
              <w:rPr>
                <w:rFonts w:ascii="Cambria" w:hAnsi="Cambria"/>
              </w:rPr>
            </w:pPr>
            <w:r w:rsidRPr="00950456">
              <w:rPr>
                <w:rFonts w:ascii="Cambria" w:hAnsi="Cambria"/>
              </w:rPr>
              <w:t xml:space="preserve">D2: </w:t>
            </w:r>
            <w:r w:rsidR="001C255A" w:rsidRPr="001C255A">
              <w:rPr>
                <w:rFonts w:ascii="Cambria" w:hAnsi="Cambria"/>
              </w:rPr>
              <w:t>Online catalogue of products and services collected as requirements for each UIP established.</w:t>
            </w:r>
          </w:p>
          <w:p w14:paraId="676F9C66" w14:textId="151AB34F" w:rsidR="00F35B4B" w:rsidRPr="00950456" w:rsidRDefault="00F35B4B" w:rsidP="003D2119">
            <w:pPr>
              <w:spacing w:line="240" w:lineRule="auto"/>
              <w:rPr>
                <w:rFonts w:ascii="Cambria" w:eastAsia="Calibri" w:hAnsi="Cambria" w:cs="Calibri"/>
              </w:rPr>
            </w:pPr>
          </w:p>
        </w:tc>
        <w:tc>
          <w:tcPr>
            <w:tcW w:w="2814" w:type="dxa"/>
          </w:tcPr>
          <w:p w14:paraId="79B11A7B" w14:textId="1F71C55E" w:rsidR="00F35B4B" w:rsidRPr="00FE7ED1" w:rsidRDefault="00707315" w:rsidP="00F35B4B">
            <w:pPr>
              <w:spacing w:line="240" w:lineRule="auto"/>
              <w:ind w:left="284"/>
              <w:jc w:val="center"/>
              <w:rPr>
                <w:rFonts w:ascii="Cambria" w:eastAsia="Calibri" w:hAnsi="Cambria" w:cs="Calibri"/>
                <w:b/>
                <w:bCs/>
                <w:color w:val="92D050"/>
              </w:rPr>
            </w:pPr>
            <w:r>
              <w:rPr>
                <w:rFonts w:ascii="Cambria" w:eastAsia="Calibri" w:hAnsi="Cambria" w:cs="Calibri"/>
                <w:b/>
                <w:bCs/>
                <w:color w:val="92D050"/>
              </w:rPr>
              <w:t>On</w:t>
            </w:r>
            <w:r w:rsidR="00776398">
              <w:rPr>
                <w:rFonts w:ascii="Cambria" w:eastAsia="Calibri" w:hAnsi="Cambria" w:cs="Calibri"/>
                <w:b/>
                <w:bCs/>
                <w:color w:val="92D050"/>
              </w:rPr>
              <w:t>going</w:t>
            </w:r>
          </w:p>
          <w:p w14:paraId="3FCFF389" w14:textId="7ADD1D87" w:rsidR="00714DC4" w:rsidRPr="007A485A" w:rsidRDefault="007A485A" w:rsidP="00714DC4">
            <w:pPr>
              <w:spacing w:line="240" w:lineRule="auto"/>
              <w:ind w:left="284"/>
              <w:jc w:val="center"/>
              <w:rPr>
                <w:rFonts w:ascii="Cambria" w:eastAsia="Calibri" w:hAnsi="Cambria" w:cs="Calibri"/>
                <w:sz w:val="20"/>
                <w:szCs w:val="20"/>
              </w:rPr>
            </w:pPr>
            <w:hyperlink r:id="rId42" w:history="1">
              <w:r w:rsidRPr="007A485A">
                <w:rPr>
                  <w:rStyle w:val="Hyperlink"/>
                  <w:rFonts w:ascii="Cambria" w:eastAsia="Calibri" w:hAnsi="Cambria" w:cs="Calibri"/>
                  <w:sz w:val="20"/>
                  <w:szCs w:val="20"/>
                </w:rPr>
                <w:t>Validation Presentation PRESSAS 2024 Matazu (Verification Mechanism for better CS)</w:t>
              </w:r>
            </w:hyperlink>
          </w:p>
        </w:tc>
      </w:tr>
      <w:tr w:rsidR="00F35B4B" w14:paraId="4595BE18" w14:textId="77777777" w:rsidTr="00FB1FB7">
        <w:tc>
          <w:tcPr>
            <w:tcW w:w="7082" w:type="dxa"/>
          </w:tcPr>
          <w:p w14:paraId="4CDE8BB6" w14:textId="4B704E42" w:rsidR="003D2119" w:rsidRPr="00950456" w:rsidRDefault="00090534" w:rsidP="003D2119">
            <w:pPr>
              <w:rPr>
                <w:rFonts w:ascii="Cambria" w:hAnsi="Cambria"/>
              </w:rPr>
            </w:pPr>
            <w:r w:rsidRPr="00950456">
              <w:rPr>
                <w:rFonts w:ascii="Cambria" w:hAnsi="Cambria"/>
              </w:rPr>
              <w:t xml:space="preserve">D3: </w:t>
            </w:r>
            <w:r w:rsidR="00D85BFA" w:rsidRPr="00D85BFA">
              <w:rPr>
                <w:rFonts w:ascii="Cambria" w:hAnsi="Cambria"/>
              </w:rPr>
              <w:t>4 UIPs products Web platforms built with open-source tools and interactive web-based survey questionnaire.</w:t>
            </w:r>
          </w:p>
          <w:p w14:paraId="56185435" w14:textId="3C5D9BAA" w:rsidR="00F35B4B" w:rsidRPr="00950456" w:rsidRDefault="00F35B4B" w:rsidP="003D2119">
            <w:pPr>
              <w:spacing w:line="240" w:lineRule="auto"/>
              <w:rPr>
                <w:rFonts w:ascii="Cambria" w:eastAsia="Calibri" w:hAnsi="Cambria" w:cs="Calibri"/>
              </w:rPr>
            </w:pPr>
          </w:p>
        </w:tc>
        <w:tc>
          <w:tcPr>
            <w:tcW w:w="2814" w:type="dxa"/>
          </w:tcPr>
          <w:p w14:paraId="532F070E" w14:textId="0E5A87C0" w:rsidR="00F35B4B" w:rsidRPr="00FE7ED1" w:rsidRDefault="00776398" w:rsidP="000B120D">
            <w:pPr>
              <w:spacing w:line="240" w:lineRule="auto"/>
              <w:ind w:left="284"/>
              <w:jc w:val="center"/>
              <w:rPr>
                <w:rFonts w:ascii="Cambria" w:eastAsia="Calibri" w:hAnsi="Cambria" w:cs="Calibri"/>
                <w:b/>
                <w:bCs/>
              </w:rPr>
            </w:pPr>
            <w:r>
              <w:rPr>
                <w:rFonts w:ascii="Cambria" w:eastAsia="Calibri" w:hAnsi="Cambria" w:cs="Calibri"/>
                <w:b/>
                <w:bCs/>
                <w:color w:val="92D050"/>
              </w:rPr>
              <w:t>Ongoing</w:t>
            </w:r>
            <w:r w:rsidR="00714DC4" w:rsidRPr="00FE7ED1">
              <w:rPr>
                <w:rFonts w:ascii="Cambria" w:eastAsia="Calibri" w:hAnsi="Cambria" w:cs="Calibri"/>
                <w:b/>
                <w:bCs/>
              </w:rPr>
              <w:t xml:space="preserve"> </w:t>
            </w:r>
          </w:p>
          <w:p w14:paraId="3A5CF988" w14:textId="77777777" w:rsidR="00714DC4" w:rsidRDefault="00714DC4" w:rsidP="00714DC4">
            <w:pPr>
              <w:spacing w:line="240" w:lineRule="auto"/>
              <w:ind w:left="284"/>
              <w:jc w:val="center"/>
              <w:rPr>
                <w:rFonts w:ascii="Cambria" w:eastAsia="Calibri" w:hAnsi="Cambria" w:cs="Calibri"/>
              </w:rPr>
            </w:pPr>
            <w:hyperlink r:id="rId43" w:history="1">
              <w:r w:rsidRPr="006B6FCC">
                <w:rPr>
                  <w:rStyle w:val="Hyperlink"/>
                  <w:rFonts w:ascii="Cambria" w:eastAsia="Calibri" w:hAnsi="Cambria" w:cs="Calibri"/>
                </w:rPr>
                <w:t>UIP workshop report</w:t>
              </w:r>
            </w:hyperlink>
          </w:p>
          <w:p w14:paraId="1CF29071" w14:textId="55F2AD07" w:rsidR="00795553" w:rsidRPr="00795553" w:rsidRDefault="00795553" w:rsidP="00795553">
            <w:pPr>
              <w:spacing w:line="240" w:lineRule="auto"/>
              <w:ind w:left="284"/>
              <w:jc w:val="center"/>
              <w:rPr>
                <w:rFonts w:ascii="Cambria" w:eastAsia="Calibri" w:hAnsi="Cambria" w:cs="Calibri"/>
                <w:u w:val="single"/>
              </w:rPr>
            </w:pPr>
            <w:hyperlink r:id="rId44" w:history="1">
              <w:r w:rsidRPr="00795553">
                <w:rPr>
                  <w:rStyle w:val="Hyperlink"/>
                  <w:rFonts w:ascii="Cambria" w:eastAsia="Calibri" w:hAnsi="Cambria" w:cs="Calibri"/>
                </w:rPr>
                <w:t>PRESAC-19</w:t>
              </w:r>
              <w:r w:rsidR="004F1367">
                <w:rPr>
                  <w:rStyle w:val="Hyperlink"/>
                  <w:rFonts w:ascii="Cambria" w:eastAsia="Calibri" w:hAnsi="Cambria" w:cs="Calibri"/>
                </w:rPr>
                <w:t xml:space="preserve"> Questionnaire</w:t>
              </w:r>
              <w:r w:rsidRPr="00795553">
                <w:rPr>
                  <w:rStyle w:val="Hyperlink"/>
                  <w:rFonts w:ascii="Cambria" w:eastAsia="Calibri" w:hAnsi="Cambria" w:cs="Calibri"/>
                </w:rPr>
                <w:t xml:space="preserve"> ACMAD</w:t>
              </w:r>
            </w:hyperlink>
          </w:p>
          <w:p w14:paraId="7E636139" w14:textId="38028181" w:rsidR="00714DC4" w:rsidRPr="00950456" w:rsidRDefault="00714DC4" w:rsidP="007A485A">
            <w:pPr>
              <w:spacing w:line="240" w:lineRule="auto"/>
              <w:ind w:left="284"/>
              <w:jc w:val="center"/>
              <w:rPr>
                <w:rFonts w:ascii="Cambria" w:eastAsia="Calibri" w:hAnsi="Cambria" w:cs="Calibri"/>
              </w:rPr>
            </w:pPr>
          </w:p>
        </w:tc>
      </w:tr>
      <w:tr w:rsidR="00F35B4B" w14:paraId="37462097" w14:textId="77777777" w:rsidTr="00FB1FB7">
        <w:tc>
          <w:tcPr>
            <w:tcW w:w="7082" w:type="dxa"/>
          </w:tcPr>
          <w:p w14:paraId="10A57E72" w14:textId="209195EB" w:rsidR="003D2119" w:rsidRPr="00950456" w:rsidRDefault="00090534" w:rsidP="003D2119">
            <w:pPr>
              <w:rPr>
                <w:rFonts w:ascii="Cambria" w:hAnsi="Cambria"/>
              </w:rPr>
            </w:pPr>
            <w:r w:rsidRPr="00950456">
              <w:rPr>
                <w:rFonts w:ascii="Cambria" w:hAnsi="Cambria"/>
              </w:rPr>
              <w:t xml:space="preserve">D4: </w:t>
            </w:r>
            <w:r w:rsidR="005F0EE7" w:rsidRPr="005F0EE7">
              <w:rPr>
                <w:rFonts w:ascii="Cambria" w:hAnsi="Cambria"/>
              </w:rPr>
              <w:t xml:space="preserve">Reports of Online webinars or sessions organized to </w:t>
            </w:r>
            <w:r w:rsidR="005433F7" w:rsidRPr="005F0EE7">
              <w:rPr>
                <w:rFonts w:ascii="Cambria" w:hAnsi="Cambria"/>
              </w:rPr>
              <w:t>engage</w:t>
            </w:r>
            <w:r w:rsidR="005F0EE7" w:rsidRPr="005F0EE7">
              <w:rPr>
                <w:rFonts w:ascii="Cambria" w:hAnsi="Cambria"/>
              </w:rPr>
              <w:t xml:space="preserve"> each UIP for understanding and use of online information services platforms.</w:t>
            </w:r>
          </w:p>
          <w:p w14:paraId="1CAA7843" w14:textId="6E29AAE9" w:rsidR="00F35B4B" w:rsidRPr="00950456" w:rsidRDefault="00F35B4B" w:rsidP="003D2119">
            <w:pPr>
              <w:spacing w:line="240" w:lineRule="auto"/>
              <w:rPr>
                <w:rFonts w:ascii="Cambria" w:eastAsia="Calibri" w:hAnsi="Cambria" w:cs="Calibri"/>
              </w:rPr>
            </w:pPr>
          </w:p>
        </w:tc>
        <w:tc>
          <w:tcPr>
            <w:tcW w:w="2814" w:type="dxa"/>
          </w:tcPr>
          <w:p w14:paraId="434D5D71" w14:textId="6B7854F4" w:rsidR="00F35B4B" w:rsidRPr="00FE7ED1" w:rsidRDefault="003976FD" w:rsidP="008539B5">
            <w:pPr>
              <w:spacing w:line="240" w:lineRule="auto"/>
              <w:ind w:left="284"/>
              <w:jc w:val="center"/>
              <w:rPr>
                <w:rFonts w:ascii="Cambria" w:eastAsia="Calibri" w:hAnsi="Cambria" w:cs="Calibri"/>
                <w:b/>
                <w:bCs/>
                <w:color w:val="92D050"/>
              </w:rPr>
            </w:pPr>
            <w:r>
              <w:rPr>
                <w:rFonts w:ascii="Cambria" w:eastAsia="Calibri" w:hAnsi="Cambria" w:cs="Calibri"/>
                <w:b/>
                <w:bCs/>
                <w:color w:val="92D050"/>
              </w:rPr>
              <w:t>Ongoing</w:t>
            </w:r>
          </w:p>
          <w:p w14:paraId="52D45823" w14:textId="40ACA437" w:rsidR="00714DC4" w:rsidRPr="00950456" w:rsidRDefault="00714DC4" w:rsidP="00714DC4">
            <w:pPr>
              <w:spacing w:line="240" w:lineRule="auto"/>
              <w:ind w:left="284"/>
              <w:jc w:val="center"/>
              <w:rPr>
                <w:rFonts w:ascii="Cambria" w:eastAsia="Calibri" w:hAnsi="Cambria" w:cs="Calibri"/>
              </w:rPr>
            </w:pPr>
          </w:p>
        </w:tc>
      </w:tr>
      <w:tr w:rsidR="00F35B4B" w14:paraId="3F2B3803" w14:textId="77777777" w:rsidTr="00FB1FB7">
        <w:tc>
          <w:tcPr>
            <w:tcW w:w="7082" w:type="dxa"/>
          </w:tcPr>
          <w:p w14:paraId="1A17F0A3" w14:textId="509412D5" w:rsidR="003D2119" w:rsidRPr="00950456" w:rsidRDefault="00090534" w:rsidP="003D2119">
            <w:pPr>
              <w:rPr>
                <w:rFonts w:ascii="Cambria" w:hAnsi="Cambria"/>
              </w:rPr>
            </w:pPr>
            <w:r w:rsidRPr="00950456">
              <w:rPr>
                <w:rFonts w:ascii="Cambria" w:hAnsi="Cambria"/>
              </w:rPr>
              <w:t xml:space="preserve">D5: </w:t>
            </w:r>
            <w:r w:rsidR="00290E54" w:rsidRPr="00290E54">
              <w:rPr>
                <w:rFonts w:ascii="Cambria" w:hAnsi="Cambria"/>
              </w:rPr>
              <w:t>Online feedback forms on each UIP products web platform developed.</w:t>
            </w:r>
          </w:p>
          <w:p w14:paraId="0FF3A007" w14:textId="4F8EAAE6" w:rsidR="00F35B4B" w:rsidRPr="00950456" w:rsidRDefault="00F35B4B" w:rsidP="003D2119">
            <w:pPr>
              <w:spacing w:line="240" w:lineRule="auto"/>
              <w:rPr>
                <w:rFonts w:ascii="Cambria" w:eastAsia="Calibri" w:hAnsi="Cambria" w:cs="Calibri"/>
              </w:rPr>
            </w:pPr>
          </w:p>
        </w:tc>
        <w:tc>
          <w:tcPr>
            <w:tcW w:w="2814" w:type="dxa"/>
          </w:tcPr>
          <w:p w14:paraId="110FBA38" w14:textId="2C05D95B" w:rsidR="00F35B4B" w:rsidRPr="00FE7ED1" w:rsidRDefault="003976FD" w:rsidP="008539B5">
            <w:pPr>
              <w:spacing w:line="240" w:lineRule="auto"/>
              <w:ind w:left="284"/>
              <w:jc w:val="center"/>
              <w:rPr>
                <w:rFonts w:ascii="Cambria" w:eastAsia="Calibri" w:hAnsi="Cambria" w:cs="Calibri"/>
                <w:b/>
                <w:bCs/>
                <w:color w:val="92D050"/>
              </w:rPr>
            </w:pPr>
            <w:r>
              <w:rPr>
                <w:rFonts w:ascii="Cambria" w:eastAsia="Calibri" w:hAnsi="Cambria" w:cs="Calibri"/>
                <w:b/>
                <w:bCs/>
                <w:color w:val="92D050"/>
              </w:rPr>
              <w:t>Ongoing</w:t>
            </w:r>
          </w:p>
          <w:p w14:paraId="4D7B0468" w14:textId="7248DE02" w:rsidR="00811C17" w:rsidRPr="00811C17" w:rsidRDefault="00811C17" w:rsidP="00811C17">
            <w:pPr>
              <w:spacing w:line="240" w:lineRule="auto"/>
              <w:ind w:left="284"/>
              <w:jc w:val="center"/>
              <w:rPr>
                <w:rFonts w:ascii="Cambria" w:eastAsia="Calibri" w:hAnsi="Cambria" w:cs="Calibri"/>
                <w:u w:val="single"/>
              </w:rPr>
            </w:pPr>
            <w:hyperlink r:id="rId45" w:history="1">
              <w:r>
                <w:rPr>
                  <w:rStyle w:val="Hyperlink"/>
                  <w:rFonts w:ascii="Cambria" w:eastAsia="Calibri" w:hAnsi="Cambria" w:cs="Calibri"/>
                </w:rPr>
                <w:t xml:space="preserve">Online </w:t>
              </w:r>
              <w:r w:rsidR="00BC2556">
                <w:rPr>
                  <w:rStyle w:val="Hyperlink"/>
                  <w:rFonts w:ascii="Cambria" w:eastAsia="Calibri" w:hAnsi="Cambria" w:cs="Calibri"/>
                </w:rPr>
                <w:t xml:space="preserve">feedback </w:t>
              </w:r>
              <w:r w:rsidRPr="00811C17">
                <w:rPr>
                  <w:rStyle w:val="Hyperlink"/>
                  <w:rFonts w:ascii="Cambria" w:eastAsia="Calibri" w:hAnsi="Cambria" w:cs="Calibri"/>
                </w:rPr>
                <w:t>Questionnaire ACMAD</w:t>
              </w:r>
            </w:hyperlink>
          </w:p>
          <w:p w14:paraId="104EEEC8" w14:textId="01EC0664" w:rsidR="00714DC4" w:rsidRPr="00950456" w:rsidRDefault="00714DC4" w:rsidP="00714DC4">
            <w:pPr>
              <w:spacing w:line="240" w:lineRule="auto"/>
              <w:ind w:left="284"/>
              <w:jc w:val="center"/>
              <w:rPr>
                <w:rFonts w:ascii="Cambria" w:eastAsia="Calibri" w:hAnsi="Cambria" w:cs="Calibri"/>
              </w:rPr>
            </w:pPr>
          </w:p>
        </w:tc>
      </w:tr>
      <w:tr w:rsidR="00F35B4B" w14:paraId="41C0F18C" w14:textId="77777777" w:rsidTr="00FB1FB7">
        <w:tc>
          <w:tcPr>
            <w:tcW w:w="7082" w:type="dxa"/>
          </w:tcPr>
          <w:p w14:paraId="78109E42" w14:textId="1F3C338E" w:rsidR="00F35B4B" w:rsidRPr="00A37C64" w:rsidRDefault="00090534" w:rsidP="00A37C64">
            <w:pPr>
              <w:rPr>
                <w:rFonts w:ascii="Cambria" w:hAnsi="Cambria"/>
                <w:sz w:val="20"/>
                <w:szCs w:val="20"/>
              </w:rPr>
            </w:pPr>
            <w:r w:rsidRPr="00950456">
              <w:rPr>
                <w:rFonts w:ascii="Cambria" w:hAnsi="Cambria"/>
              </w:rPr>
              <w:t xml:space="preserve">D6: </w:t>
            </w:r>
            <w:r w:rsidR="00290E54" w:rsidRPr="006348BA">
              <w:rPr>
                <w:rFonts w:ascii="Cambria" w:hAnsi="Cambria"/>
              </w:rPr>
              <w:t>Completed feedback forms and analysis report</w:t>
            </w:r>
          </w:p>
        </w:tc>
        <w:tc>
          <w:tcPr>
            <w:tcW w:w="2814" w:type="dxa"/>
          </w:tcPr>
          <w:p w14:paraId="3A1E76AD" w14:textId="626B8613" w:rsidR="00F35B4B" w:rsidRPr="00FE7ED1" w:rsidRDefault="003976FD" w:rsidP="008539B5">
            <w:pPr>
              <w:spacing w:line="240" w:lineRule="auto"/>
              <w:ind w:left="284"/>
              <w:jc w:val="center"/>
              <w:rPr>
                <w:rFonts w:ascii="Cambria" w:eastAsia="Calibri" w:hAnsi="Cambria" w:cs="Calibri"/>
                <w:b/>
                <w:bCs/>
                <w:color w:val="92D050"/>
              </w:rPr>
            </w:pPr>
            <w:r>
              <w:rPr>
                <w:rFonts w:ascii="Cambria" w:eastAsia="Calibri" w:hAnsi="Cambria" w:cs="Calibri"/>
                <w:b/>
                <w:bCs/>
                <w:color w:val="92D050"/>
              </w:rPr>
              <w:t>Ongoing</w:t>
            </w:r>
          </w:p>
          <w:p w14:paraId="7751F545" w14:textId="77777777" w:rsidR="00714DC4" w:rsidRPr="006E5DD9" w:rsidRDefault="00714DC4" w:rsidP="00714DC4">
            <w:pPr>
              <w:spacing w:line="240" w:lineRule="auto"/>
              <w:ind w:left="284"/>
              <w:jc w:val="center"/>
              <w:rPr>
                <w:rFonts w:ascii="Cambria" w:eastAsia="Calibri" w:hAnsi="Cambria" w:cs="Calibri"/>
                <w:sz w:val="18"/>
                <w:szCs w:val="18"/>
              </w:rPr>
            </w:pPr>
            <w:hyperlink r:id="rId46" w:history="1">
              <w:r w:rsidRPr="006E5DD9">
                <w:rPr>
                  <w:rStyle w:val="Hyperlink"/>
                  <w:rFonts w:ascii="Cambria" w:eastAsia="Calibri" w:hAnsi="Cambria" w:cs="Calibri"/>
                  <w:sz w:val="18"/>
                  <w:szCs w:val="18"/>
                </w:rPr>
                <w:t>UIP user survey</w:t>
              </w:r>
            </w:hyperlink>
          </w:p>
          <w:p w14:paraId="6FD24DB0" w14:textId="0EC5CAAB" w:rsidR="00A37C64" w:rsidRPr="00795553" w:rsidRDefault="00A37C64" w:rsidP="00A37C64">
            <w:pPr>
              <w:spacing w:line="240" w:lineRule="auto"/>
              <w:ind w:left="284"/>
              <w:jc w:val="center"/>
              <w:rPr>
                <w:rFonts w:ascii="Cambria" w:eastAsia="Calibri" w:hAnsi="Cambria" w:cs="Calibri"/>
                <w:sz w:val="18"/>
                <w:szCs w:val="18"/>
                <w:u w:val="single"/>
              </w:rPr>
            </w:pPr>
            <w:hyperlink r:id="rId47" w:history="1">
              <w:r w:rsidRPr="00795553">
                <w:rPr>
                  <w:rStyle w:val="Hyperlink"/>
                  <w:rFonts w:ascii="Cambria" w:eastAsia="Calibri" w:hAnsi="Cambria" w:cs="Calibri"/>
                  <w:sz w:val="18"/>
                  <w:szCs w:val="18"/>
                </w:rPr>
                <w:t>PRESAC-19</w:t>
              </w:r>
              <w:r w:rsidRPr="006E5DD9">
                <w:rPr>
                  <w:rStyle w:val="Hyperlink"/>
                  <w:rFonts w:ascii="Cambria" w:eastAsia="Calibri" w:hAnsi="Cambria" w:cs="Calibri"/>
                  <w:sz w:val="18"/>
                  <w:szCs w:val="18"/>
                </w:rPr>
                <w:t xml:space="preserve"> Questionnaire</w:t>
              </w:r>
              <w:r w:rsidRPr="00795553">
                <w:rPr>
                  <w:rStyle w:val="Hyperlink"/>
                  <w:rFonts w:ascii="Cambria" w:eastAsia="Calibri" w:hAnsi="Cambria" w:cs="Calibri"/>
                  <w:sz w:val="18"/>
                  <w:szCs w:val="18"/>
                </w:rPr>
                <w:t xml:space="preserve"> ACMAD</w:t>
              </w:r>
            </w:hyperlink>
          </w:p>
          <w:p w14:paraId="30943BA5" w14:textId="71FB39E4" w:rsidR="00714DC4" w:rsidRPr="00950456" w:rsidRDefault="00714DC4" w:rsidP="00A37C64">
            <w:pPr>
              <w:spacing w:line="240" w:lineRule="auto"/>
              <w:ind w:left="284"/>
              <w:rPr>
                <w:rFonts w:ascii="Cambria" w:eastAsia="Calibri" w:hAnsi="Cambria" w:cs="Calibri"/>
              </w:rPr>
            </w:pPr>
          </w:p>
        </w:tc>
      </w:tr>
      <w:tr w:rsidR="00F35B4B" w14:paraId="1D667ADF" w14:textId="77777777" w:rsidTr="00FB1FB7">
        <w:tc>
          <w:tcPr>
            <w:tcW w:w="7082" w:type="dxa"/>
          </w:tcPr>
          <w:p w14:paraId="094F30F6" w14:textId="6FD57C79" w:rsidR="003D2119" w:rsidRPr="00950456" w:rsidRDefault="00090534" w:rsidP="003D2119">
            <w:pPr>
              <w:rPr>
                <w:rFonts w:ascii="Cambria" w:hAnsi="Cambria"/>
              </w:rPr>
            </w:pPr>
            <w:r w:rsidRPr="00950456">
              <w:rPr>
                <w:rFonts w:ascii="Cambria" w:hAnsi="Cambria"/>
              </w:rPr>
              <w:t>D</w:t>
            </w:r>
            <w:r w:rsidR="00D7712F">
              <w:rPr>
                <w:rFonts w:ascii="Cambria" w:hAnsi="Cambria"/>
              </w:rPr>
              <w:t xml:space="preserve">7: </w:t>
            </w:r>
            <w:r w:rsidR="00D7712F" w:rsidRPr="00D7712F">
              <w:rPr>
                <w:rFonts w:ascii="Cambria" w:hAnsi="Cambria"/>
              </w:rPr>
              <w:t>Report on User Interaction Sessions at the Africa Continental Climate Outlook Forum (ACCOF) and other Events.</w:t>
            </w:r>
          </w:p>
          <w:p w14:paraId="21FF6213" w14:textId="223996F8" w:rsidR="00F35B4B" w:rsidRPr="00950456" w:rsidRDefault="00F35B4B" w:rsidP="003D2119">
            <w:pPr>
              <w:spacing w:line="240" w:lineRule="auto"/>
              <w:rPr>
                <w:rFonts w:ascii="Cambria" w:eastAsia="Calibri" w:hAnsi="Cambria" w:cs="Calibri"/>
              </w:rPr>
            </w:pPr>
          </w:p>
        </w:tc>
        <w:tc>
          <w:tcPr>
            <w:tcW w:w="2814" w:type="dxa"/>
          </w:tcPr>
          <w:p w14:paraId="0E22129D" w14:textId="0F89577B" w:rsidR="00F35B4B" w:rsidRPr="00FE7ED1" w:rsidRDefault="00405EB2" w:rsidP="008539B5">
            <w:pPr>
              <w:spacing w:line="240" w:lineRule="auto"/>
              <w:ind w:left="284"/>
              <w:jc w:val="center"/>
              <w:rPr>
                <w:rFonts w:ascii="Cambria" w:eastAsia="Calibri" w:hAnsi="Cambria" w:cs="Calibri"/>
                <w:b/>
                <w:bCs/>
                <w:color w:val="92D050"/>
              </w:rPr>
            </w:pPr>
            <w:r>
              <w:rPr>
                <w:rFonts w:ascii="Cambria" w:eastAsia="Calibri" w:hAnsi="Cambria" w:cs="Calibri"/>
                <w:b/>
                <w:bCs/>
                <w:color w:val="92D050"/>
              </w:rPr>
              <w:t>Yet to Achieve</w:t>
            </w:r>
          </w:p>
          <w:p w14:paraId="5D62410D" w14:textId="6E11F1B4" w:rsidR="00714DC4" w:rsidRPr="006E5DD9" w:rsidRDefault="006E5DD9" w:rsidP="008539B5">
            <w:pPr>
              <w:spacing w:line="240" w:lineRule="auto"/>
              <w:ind w:left="284"/>
              <w:jc w:val="center"/>
              <w:rPr>
                <w:rFonts w:ascii="Cambria" w:eastAsia="Calibri" w:hAnsi="Cambria" w:cs="Calibri"/>
                <w:sz w:val="18"/>
                <w:szCs w:val="18"/>
              </w:rPr>
            </w:pPr>
            <w:hyperlink r:id="rId48" w:history="1">
              <w:r w:rsidRPr="006E5DD9">
                <w:rPr>
                  <w:rStyle w:val="Hyperlink"/>
                  <w:rFonts w:ascii="Cambria" w:eastAsia="Calibri" w:hAnsi="Cambria" w:cs="Calibri"/>
                  <w:sz w:val="18"/>
                  <w:szCs w:val="18"/>
                </w:rPr>
                <w:t>sgbd.acmad.org:8080/thredds/dodsC/ACMAD/PROJECTS/CLIMSA/CS_UIPs/Communique Finale_PRESAC-19_Vf.pdf.html</w:t>
              </w:r>
            </w:hyperlink>
          </w:p>
        </w:tc>
      </w:tr>
      <w:tr w:rsidR="00D7712F" w14:paraId="0E1D7433" w14:textId="77777777" w:rsidTr="00FB1FB7">
        <w:tc>
          <w:tcPr>
            <w:tcW w:w="7082" w:type="dxa"/>
          </w:tcPr>
          <w:p w14:paraId="15A9457C" w14:textId="4A623323" w:rsidR="00D7712F" w:rsidRPr="00950456" w:rsidRDefault="00C47DAF" w:rsidP="003D2119">
            <w:pPr>
              <w:rPr>
                <w:rFonts w:ascii="Cambria" w:hAnsi="Cambria"/>
              </w:rPr>
            </w:pPr>
            <w:r>
              <w:rPr>
                <w:rFonts w:ascii="Cambria" w:hAnsi="Cambria"/>
              </w:rPr>
              <w:t xml:space="preserve">D8: </w:t>
            </w:r>
            <w:r w:rsidR="00F4586C" w:rsidRPr="00F4586C">
              <w:rPr>
                <w:rFonts w:ascii="Cambria" w:hAnsi="Cambria"/>
              </w:rPr>
              <w:t>Reports describing any updates on products and services on user engagement.</w:t>
            </w:r>
          </w:p>
        </w:tc>
        <w:tc>
          <w:tcPr>
            <w:tcW w:w="2814" w:type="dxa"/>
          </w:tcPr>
          <w:p w14:paraId="19DB5375" w14:textId="3F2FF639" w:rsidR="00D7712F" w:rsidRPr="00FE7ED1" w:rsidRDefault="00617FC1" w:rsidP="008539B5">
            <w:pPr>
              <w:spacing w:line="240" w:lineRule="auto"/>
              <w:ind w:left="284"/>
              <w:jc w:val="center"/>
              <w:rPr>
                <w:rFonts w:ascii="Cambria" w:eastAsia="Calibri" w:hAnsi="Cambria" w:cs="Calibri"/>
                <w:b/>
                <w:bCs/>
                <w:color w:val="92D050"/>
              </w:rPr>
            </w:pPr>
            <w:r>
              <w:rPr>
                <w:rFonts w:ascii="Cambria" w:eastAsia="Calibri" w:hAnsi="Cambria" w:cs="Calibri"/>
                <w:b/>
                <w:bCs/>
                <w:color w:val="92D050"/>
              </w:rPr>
              <w:t>Yet to Achieve</w:t>
            </w:r>
          </w:p>
        </w:tc>
      </w:tr>
      <w:tr w:rsidR="00F35B4B" w14:paraId="27322A41" w14:textId="77777777" w:rsidTr="00FB1FB7">
        <w:tc>
          <w:tcPr>
            <w:tcW w:w="7082" w:type="dxa"/>
          </w:tcPr>
          <w:p w14:paraId="0D4E6B61" w14:textId="77777777" w:rsidR="003D2119" w:rsidRPr="00950456" w:rsidRDefault="003D2119" w:rsidP="003D2119">
            <w:pPr>
              <w:rPr>
                <w:rFonts w:ascii="Cambria" w:hAnsi="Cambria"/>
              </w:rPr>
            </w:pPr>
            <w:r w:rsidRPr="00950456">
              <w:rPr>
                <w:rFonts w:ascii="Cambria" w:hAnsi="Cambria"/>
              </w:rPr>
              <w:t xml:space="preserve">Carry out other relevant duties as required.  </w:t>
            </w:r>
          </w:p>
          <w:p w14:paraId="7F848D1B" w14:textId="16616876" w:rsidR="00F35B4B" w:rsidRPr="00950456" w:rsidRDefault="00F35B4B" w:rsidP="003D2119">
            <w:pPr>
              <w:spacing w:line="240" w:lineRule="auto"/>
              <w:rPr>
                <w:rFonts w:ascii="Cambria" w:eastAsia="Calibri" w:hAnsi="Cambria" w:cs="Calibri"/>
              </w:rPr>
            </w:pPr>
          </w:p>
        </w:tc>
        <w:tc>
          <w:tcPr>
            <w:tcW w:w="2814" w:type="dxa"/>
          </w:tcPr>
          <w:p w14:paraId="1B1EEB10" w14:textId="1D373593" w:rsidR="00F35B4B" w:rsidRPr="00FE7ED1" w:rsidRDefault="00E8402F" w:rsidP="008539B5">
            <w:pPr>
              <w:spacing w:line="240" w:lineRule="auto"/>
              <w:ind w:left="284"/>
              <w:jc w:val="center"/>
              <w:rPr>
                <w:rFonts w:ascii="Cambria" w:eastAsia="Calibri" w:hAnsi="Cambria" w:cs="Calibri"/>
                <w:b/>
                <w:bCs/>
                <w:color w:val="92D050"/>
              </w:rPr>
            </w:pPr>
            <w:r>
              <w:rPr>
                <w:rFonts w:ascii="Cambria" w:eastAsia="Calibri" w:hAnsi="Cambria" w:cs="Calibri"/>
                <w:b/>
                <w:bCs/>
                <w:color w:val="92D050"/>
              </w:rPr>
              <w:t>Ongoing</w:t>
            </w:r>
          </w:p>
          <w:p w14:paraId="1B264BAF" w14:textId="31162424" w:rsidR="00714DC4" w:rsidRPr="00950456" w:rsidRDefault="00714DC4" w:rsidP="00714DC4">
            <w:pPr>
              <w:spacing w:line="240" w:lineRule="auto"/>
              <w:ind w:left="284"/>
              <w:jc w:val="center"/>
              <w:rPr>
                <w:rFonts w:ascii="Cambria" w:eastAsia="Calibri" w:hAnsi="Cambria" w:cs="Calibri"/>
              </w:rPr>
            </w:pPr>
          </w:p>
        </w:tc>
      </w:tr>
      <w:tr w:rsidR="00F35B4B" w14:paraId="4BAD4198" w14:textId="77777777" w:rsidTr="00FB1FB7">
        <w:tc>
          <w:tcPr>
            <w:tcW w:w="7082" w:type="dxa"/>
          </w:tcPr>
          <w:p w14:paraId="34A7D7EC" w14:textId="77777777" w:rsidR="00F35B4B" w:rsidRDefault="00F35B4B" w:rsidP="00F35B4B">
            <w:pPr>
              <w:spacing w:line="240" w:lineRule="auto"/>
              <w:ind w:left="284"/>
              <w:rPr>
                <w:rFonts w:ascii="Calibri" w:eastAsia="Calibri" w:hAnsi="Calibri" w:cs="Calibri"/>
              </w:rPr>
            </w:pPr>
          </w:p>
        </w:tc>
        <w:tc>
          <w:tcPr>
            <w:tcW w:w="2814" w:type="dxa"/>
          </w:tcPr>
          <w:p w14:paraId="261340E4" w14:textId="77777777" w:rsidR="00F35B4B" w:rsidRDefault="00F35B4B" w:rsidP="00F35B4B">
            <w:pPr>
              <w:spacing w:line="240" w:lineRule="auto"/>
              <w:ind w:left="284"/>
              <w:rPr>
                <w:rFonts w:ascii="Calibri" w:eastAsia="Calibri" w:hAnsi="Calibri" w:cs="Calibri"/>
              </w:rPr>
            </w:pPr>
          </w:p>
        </w:tc>
      </w:tr>
    </w:tbl>
    <w:p w14:paraId="12729C2C" w14:textId="77777777" w:rsidR="00440A6D" w:rsidRDefault="00440A6D">
      <w:pPr>
        <w:spacing w:line="240" w:lineRule="auto"/>
        <w:rPr>
          <w:rFonts w:ascii="Calibri" w:eastAsia="Calibri" w:hAnsi="Calibri" w:cs="Calibri"/>
          <w:sz w:val="20"/>
          <w:szCs w:val="20"/>
        </w:rPr>
      </w:pPr>
    </w:p>
    <w:tbl>
      <w:tblPr>
        <w:tblStyle w:val="a4"/>
        <w:tblW w:w="9896"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firstRow="0" w:lastRow="0" w:firstColumn="0" w:lastColumn="0" w:noHBand="0" w:noVBand="0"/>
      </w:tblPr>
      <w:tblGrid>
        <w:gridCol w:w="9896"/>
      </w:tblGrid>
      <w:tr w:rsidR="00440A6D" w14:paraId="6F9B1ACD" w14:textId="77777777">
        <w:tc>
          <w:tcPr>
            <w:tcW w:w="989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7DCE070" w14:textId="01389705" w:rsidR="00440A6D" w:rsidRDefault="00F44CF1">
            <w:pPr>
              <w:keepNext/>
              <w:spacing w:line="240" w:lineRule="auto"/>
              <w:ind w:left="284"/>
              <w:jc w:val="center"/>
              <w:rPr>
                <w:rFonts w:ascii="Calibri" w:eastAsia="Calibri" w:hAnsi="Calibri" w:cs="Calibri"/>
                <w:i/>
              </w:rPr>
            </w:pPr>
            <w:r>
              <w:rPr>
                <w:rFonts w:ascii="Calibri" w:eastAsia="Calibri" w:hAnsi="Calibri" w:cs="Calibri"/>
                <w:i/>
              </w:rPr>
              <w:t xml:space="preserve">Factors that prevented full achievement of </w:t>
            </w:r>
            <w:r w:rsidR="00164DE0">
              <w:rPr>
                <w:rFonts w:ascii="Calibri" w:eastAsia="Calibri" w:hAnsi="Calibri" w:cs="Calibri"/>
                <w:i/>
              </w:rPr>
              <w:t xml:space="preserve">the </w:t>
            </w:r>
            <w:r w:rsidR="004A5A5C">
              <w:rPr>
                <w:rFonts w:ascii="Calibri" w:eastAsia="Calibri" w:hAnsi="Calibri" w:cs="Calibri"/>
                <w:i/>
              </w:rPr>
              <w:t>related tasks</w:t>
            </w:r>
          </w:p>
        </w:tc>
      </w:tr>
      <w:tr w:rsidR="00440A6D" w14:paraId="22518BB2" w14:textId="77777777" w:rsidTr="00AD7E01">
        <w:trPr>
          <w:trHeight w:val="557"/>
        </w:trPr>
        <w:tc>
          <w:tcPr>
            <w:tcW w:w="9896" w:type="dxa"/>
            <w:tcBorders>
              <w:top w:val="single" w:sz="4" w:space="0" w:color="000000"/>
              <w:left w:val="single" w:sz="4" w:space="0" w:color="000000"/>
              <w:bottom w:val="single" w:sz="4" w:space="0" w:color="000000"/>
              <w:right w:val="single" w:sz="4" w:space="0" w:color="000000"/>
            </w:tcBorders>
          </w:tcPr>
          <w:p w14:paraId="2C601CE4" w14:textId="77777777" w:rsidR="00440A6D" w:rsidRPr="00950456" w:rsidRDefault="00440A6D">
            <w:pPr>
              <w:spacing w:line="240" w:lineRule="auto"/>
              <w:ind w:left="284"/>
              <w:rPr>
                <w:rFonts w:ascii="Cambria" w:eastAsia="Calibri" w:hAnsi="Cambria" w:cs="Calibri"/>
                <w:sz w:val="20"/>
                <w:szCs w:val="20"/>
              </w:rPr>
            </w:pPr>
          </w:p>
          <w:p w14:paraId="7E411863" w14:textId="7FD0D705" w:rsidR="00440A6D" w:rsidRPr="00E67907" w:rsidRDefault="00BC2556">
            <w:pPr>
              <w:spacing w:line="240" w:lineRule="auto"/>
              <w:ind w:left="284"/>
              <w:jc w:val="both"/>
              <w:rPr>
                <w:rFonts w:ascii="Times New Roman" w:eastAsia="Calibri" w:hAnsi="Times New Roman" w:cs="Times New Roman"/>
                <w:sz w:val="24"/>
                <w:szCs w:val="24"/>
              </w:rPr>
            </w:pPr>
            <w:r>
              <w:rPr>
                <w:rFonts w:ascii="Cambria" w:eastAsia="Calibri" w:hAnsi="Cambria" w:cs="Times New Roman"/>
                <w:sz w:val="24"/>
                <w:szCs w:val="24"/>
              </w:rPr>
              <w:t xml:space="preserve">Time factor </w:t>
            </w:r>
            <w:proofErr w:type="gramStart"/>
            <w:r>
              <w:rPr>
                <w:rFonts w:ascii="Cambria" w:eastAsia="Calibri" w:hAnsi="Cambria" w:cs="Times New Roman"/>
                <w:sz w:val="24"/>
                <w:szCs w:val="24"/>
              </w:rPr>
              <w:t>and also</w:t>
            </w:r>
            <w:proofErr w:type="gramEnd"/>
            <w:r>
              <w:rPr>
                <w:rFonts w:ascii="Cambria" w:eastAsia="Calibri" w:hAnsi="Cambria" w:cs="Times New Roman"/>
                <w:sz w:val="24"/>
                <w:szCs w:val="24"/>
              </w:rPr>
              <w:t xml:space="preserve"> achieving other deli</w:t>
            </w:r>
            <w:r w:rsidR="00C670D4">
              <w:rPr>
                <w:rFonts w:ascii="Cambria" w:eastAsia="Calibri" w:hAnsi="Cambria" w:cs="Times New Roman"/>
                <w:sz w:val="24"/>
                <w:szCs w:val="24"/>
              </w:rPr>
              <w:t>verables depends on the full new website being upgraded currently.</w:t>
            </w:r>
          </w:p>
        </w:tc>
      </w:tr>
    </w:tbl>
    <w:p w14:paraId="3CD7B794" w14:textId="2D43FFC6" w:rsidR="00440A6D" w:rsidRDefault="00F44CF1">
      <w:pPr>
        <w:pStyle w:val="Heading1"/>
        <w:keepLines w:val="0"/>
        <w:numPr>
          <w:ilvl w:val="0"/>
          <w:numId w:val="1"/>
        </w:numPr>
        <w:spacing w:before="240" w:after="240" w:line="360" w:lineRule="auto"/>
        <w:rPr>
          <w:rFonts w:ascii="Calibri" w:eastAsia="Calibri" w:hAnsi="Calibri" w:cs="Calibri"/>
          <w:b/>
          <w:sz w:val="36"/>
          <w:szCs w:val="36"/>
        </w:rPr>
      </w:pPr>
      <w:bookmarkStart w:id="2" w:name="_p2kgrbpgb4lq" w:colFirst="0" w:colLast="0"/>
      <w:bookmarkEnd w:id="2"/>
      <w:r>
        <w:rPr>
          <w:rFonts w:ascii="Calibri" w:eastAsia="Calibri" w:hAnsi="Calibri" w:cs="Calibri"/>
          <w:b/>
          <w:sz w:val="36"/>
          <w:szCs w:val="36"/>
        </w:rPr>
        <w:t>Risks, issues and mitigation actions</w:t>
      </w:r>
    </w:p>
    <w:p w14:paraId="3AAA8B39" w14:textId="77777777" w:rsidR="00440A6D" w:rsidRDefault="00F44CF1">
      <w:pPr>
        <w:spacing w:after="240" w:line="264" w:lineRule="auto"/>
        <w:rPr>
          <w:rFonts w:ascii="Calibri" w:eastAsia="Calibri" w:hAnsi="Calibri" w:cs="Calibri"/>
          <w:i/>
        </w:rPr>
      </w:pPr>
      <w:r>
        <w:rPr>
          <w:rFonts w:ascii="Calibri" w:eastAsia="Calibri" w:hAnsi="Calibri" w:cs="Calibri"/>
          <w:i/>
        </w:rPr>
        <w:t xml:space="preserve">Provide </w:t>
      </w:r>
      <w:proofErr w:type="gramStart"/>
      <w:r>
        <w:rPr>
          <w:rFonts w:ascii="Calibri" w:eastAsia="Calibri" w:hAnsi="Calibri" w:cs="Calibri"/>
          <w:i/>
        </w:rPr>
        <w:t>detail</w:t>
      </w:r>
      <w:proofErr w:type="gramEnd"/>
      <w:r w:rsidR="00B17DBC">
        <w:rPr>
          <w:rFonts w:ascii="Calibri" w:eastAsia="Calibri" w:hAnsi="Calibri" w:cs="Calibri"/>
          <w:i/>
        </w:rPr>
        <w:t xml:space="preserve"> on any risks or issues you have encountered</w:t>
      </w:r>
      <w:r>
        <w:rPr>
          <w:rFonts w:ascii="Calibri" w:eastAsia="Calibri" w:hAnsi="Calibri" w:cs="Calibri"/>
          <w:i/>
        </w:rPr>
        <w:t xml:space="preserve"> in the </w:t>
      </w:r>
      <w:r w:rsidR="00164DE0">
        <w:rPr>
          <w:rFonts w:ascii="Calibri" w:eastAsia="Calibri" w:hAnsi="Calibri" w:cs="Calibri"/>
          <w:i/>
        </w:rPr>
        <w:t>implementation period</w:t>
      </w:r>
      <w:r>
        <w:rPr>
          <w:rFonts w:ascii="Calibri" w:eastAsia="Calibri" w:hAnsi="Calibri" w:cs="Calibri"/>
          <w:i/>
        </w:rPr>
        <w:t xml:space="preserve">. Please include detail on the mitigating actions you are taking in response to this. </w:t>
      </w:r>
    </w:p>
    <w:tbl>
      <w:tblPr>
        <w:tblStyle w:val="a6"/>
        <w:tblW w:w="9464"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firstRow="0" w:lastRow="0" w:firstColumn="0" w:lastColumn="0" w:noHBand="0" w:noVBand="0"/>
      </w:tblPr>
      <w:tblGrid>
        <w:gridCol w:w="4264"/>
        <w:gridCol w:w="5200"/>
      </w:tblGrid>
      <w:tr w:rsidR="00440A6D" w14:paraId="1693E7F3" w14:textId="77777777">
        <w:tc>
          <w:tcPr>
            <w:tcW w:w="4264" w:type="dxa"/>
            <w:shd w:val="clear" w:color="auto" w:fill="DBE5F1"/>
          </w:tcPr>
          <w:p w14:paraId="3BABD71C" w14:textId="77777777" w:rsidR="00440A6D" w:rsidRDefault="00F44CF1">
            <w:pPr>
              <w:spacing w:after="240" w:line="264" w:lineRule="auto"/>
              <w:ind w:hanging="90"/>
              <w:rPr>
                <w:rFonts w:ascii="Calibri" w:eastAsia="Calibri" w:hAnsi="Calibri" w:cs="Calibri"/>
              </w:rPr>
            </w:pPr>
            <w:r>
              <w:rPr>
                <w:rFonts w:ascii="Calibri" w:eastAsia="Calibri" w:hAnsi="Calibri" w:cs="Calibri"/>
              </w:rPr>
              <w:lastRenderedPageBreak/>
              <w:t>Identified risk or issue</w:t>
            </w:r>
          </w:p>
        </w:tc>
        <w:tc>
          <w:tcPr>
            <w:tcW w:w="5200" w:type="dxa"/>
            <w:shd w:val="clear" w:color="auto" w:fill="DBE5F1"/>
          </w:tcPr>
          <w:p w14:paraId="4A681900" w14:textId="77777777" w:rsidR="00440A6D" w:rsidRDefault="00F44CF1">
            <w:pPr>
              <w:spacing w:after="240" w:line="240" w:lineRule="auto"/>
              <w:rPr>
                <w:rFonts w:ascii="Calibri" w:eastAsia="Calibri" w:hAnsi="Calibri" w:cs="Calibri"/>
                <w:sz w:val="20"/>
                <w:szCs w:val="20"/>
              </w:rPr>
            </w:pPr>
            <w:r>
              <w:rPr>
                <w:rFonts w:ascii="Calibri" w:eastAsia="Calibri" w:hAnsi="Calibri" w:cs="Calibri"/>
              </w:rPr>
              <w:t>Mitigation action</w:t>
            </w:r>
          </w:p>
        </w:tc>
      </w:tr>
      <w:tr w:rsidR="00440A6D" w14:paraId="19710B26" w14:textId="77777777">
        <w:trPr>
          <w:trHeight w:val="360"/>
        </w:trPr>
        <w:tc>
          <w:tcPr>
            <w:tcW w:w="4264" w:type="dxa"/>
          </w:tcPr>
          <w:p w14:paraId="43360BAD" w14:textId="627B4A5C" w:rsidR="00440A6D" w:rsidRPr="00950456" w:rsidRDefault="0065074B">
            <w:pPr>
              <w:spacing w:after="240" w:line="264" w:lineRule="auto"/>
              <w:ind w:hanging="90"/>
              <w:rPr>
                <w:rFonts w:ascii="Cambria" w:eastAsia="Calibri" w:hAnsi="Cambria" w:cs="Times New Roman"/>
                <w:sz w:val="24"/>
                <w:szCs w:val="24"/>
              </w:rPr>
            </w:pPr>
            <w:r w:rsidRPr="00950456">
              <w:rPr>
                <w:rFonts w:ascii="Cambria" w:eastAsia="Calibri" w:hAnsi="Cambria" w:cs="Times New Roman"/>
                <w:sz w:val="24"/>
                <w:szCs w:val="24"/>
              </w:rPr>
              <w:t>None</w:t>
            </w:r>
          </w:p>
        </w:tc>
        <w:tc>
          <w:tcPr>
            <w:tcW w:w="5200" w:type="dxa"/>
          </w:tcPr>
          <w:p w14:paraId="0B6AC0BF" w14:textId="0E4FDC46" w:rsidR="00440A6D" w:rsidRPr="00950456" w:rsidRDefault="0065074B">
            <w:pPr>
              <w:spacing w:after="240" w:line="240" w:lineRule="auto"/>
              <w:rPr>
                <w:rFonts w:ascii="Cambria" w:eastAsia="Calibri" w:hAnsi="Cambria" w:cs="Times New Roman"/>
                <w:sz w:val="24"/>
                <w:szCs w:val="24"/>
              </w:rPr>
            </w:pPr>
            <w:r w:rsidRPr="00950456">
              <w:rPr>
                <w:rFonts w:ascii="Cambria" w:eastAsia="Calibri" w:hAnsi="Cambria" w:cs="Times New Roman"/>
                <w:sz w:val="24"/>
                <w:szCs w:val="24"/>
              </w:rPr>
              <w:t>None</w:t>
            </w:r>
          </w:p>
        </w:tc>
      </w:tr>
      <w:tr w:rsidR="00440A6D" w14:paraId="6AA91FEB" w14:textId="77777777">
        <w:trPr>
          <w:trHeight w:val="300"/>
        </w:trPr>
        <w:tc>
          <w:tcPr>
            <w:tcW w:w="4264" w:type="dxa"/>
          </w:tcPr>
          <w:p w14:paraId="3BA4F91E" w14:textId="0B0DE05B" w:rsidR="00440A6D" w:rsidRDefault="00440A6D">
            <w:pPr>
              <w:spacing w:after="240" w:line="264" w:lineRule="auto"/>
              <w:ind w:hanging="90"/>
              <w:rPr>
                <w:rFonts w:ascii="Calibri" w:eastAsia="Calibri" w:hAnsi="Calibri" w:cs="Calibri"/>
                <w:i/>
              </w:rPr>
            </w:pPr>
          </w:p>
        </w:tc>
        <w:tc>
          <w:tcPr>
            <w:tcW w:w="5200" w:type="dxa"/>
          </w:tcPr>
          <w:p w14:paraId="42F5CC3D" w14:textId="77777777" w:rsidR="00440A6D" w:rsidRDefault="00440A6D">
            <w:pPr>
              <w:spacing w:after="240" w:line="240" w:lineRule="auto"/>
              <w:rPr>
                <w:rFonts w:ascii="Calibri" w:eastAsia="Calibri" w:hAnsi="Calibri" w:cs="Calibri"/>
                <w:sz w:val="20"/>
                <w:szCs w:val="20"/>
              </w:rPr>
            </w:pPr>
          </w:p>
        </w:tc>
      </w:tr>
    </w:tbl>
    <w:p w14:paraId="5A86A43C" w14:textId="77777777" w:rsidR="00440A6D" w:rsidRDefault="00F44CF1">
      <w:pPr>
        <w:pStyle w:val="Heading1"/>
        <w:keepLines w:val="0"/>
        <w:numPr>
          <w:ilvl w:val="0"/>
          <w:numId w:val="1"/>
        </w:numPr>
        <w:spacing w:before="240" w:after="240" w:line="360" w:lineRule="auto"/>
        <w:rPr>
          <w:rFonts w:ascii="Calibri" w:eastAsia="Calibri" w:hAnsi="Calibri" w:cs="Calibri"/>
          <w:b/>
          <w:sz w:val="36"/>
          <w:szCs w:val="36"/>
        </w:rPr>
      </w:pPr>
      <w:r>
        <w:rPr>
          <w:rFonts w:ascii="Calibri" w:eastAsia="Calibri" w:hAnsi="Calibri" w:cs="Calibri"/>
          <w:b/>
          <w:sz w:val="36"/>
          <w:szCs w:val="36"/>
        </w:rPr>
        <w:t>Lessons learned and recommendations</w:t>
      </w:r>
    </w:p>
    <w:p w14:paraId="7A577D9E" w14:textId="77777777" w:rsidR="00440A6D" w:rsidRDefault="00440A6D">
      <w:pPr>
        <w:spacing w:line="240" w:lineRule="auto"/>
        <w:rPr>
          <w:rFonts w:ascii="Calibri" w:eastAsia="Calibri" w:hAnsi="Calibri" w:cs="Calibri"/>
          <w:i/>
        </w:rPr>
      </w:pPr>
    </w:p>
    <w:tbl>
      <w:tblPr>
        <w:tblStyle w:val="a7"/>
        <w:tblW w:w="9851"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1"/>
      </w:tblGrid>
      <w:tr w:rsidR="00440A6D" w14:paraId="4E8FACC3" w14:textId="77777777">
        <w:tc>
          <w:tcPr>
            <w:tcW w:w="9851" w:type="dxa"/>
            <w:shd w:val="clear" w:color="auto" w:fill="DBE5F1"/>
          </w:tcPr>
          <w:p w14:paraId="097AFEDA" w14:textId="77777777" w:rsidR="00440A6D" w:rsidRDefault="00F44CF1" w:rsidP="00B17DBC">
            <w:pPr>
              <w:spacing w:line="240" w:lineRule="auto"/>
              <w:rPr>
                <w:rFonts w:ascii="Calibri" w:eastAsia="Calibri" w:hAnsi="Calibri" w:cs="Calibri"/>
                <w:i/>
                <w:sz w:val="22"/>
                <w:szCs w:val="22"/>
              </w:rPr>
            </w:pPr>
            <w:r>
              <w:rPr>
                <w:rFonts w:ascii="Calibri" w:eastAsia="Calibri" w:hAnsi="Calibri" w:cs="Calibri"/>
                <w:i/>
                <w:sz w:val="22"/>
                <w:szCs w:val="22"/>
              </w:rPr>
              <w:t xml:space="preserve">Please describe any key lessons learned during the </w:t>
            </w:r>
            <w:r w:rsidR="00164DE0">
              <w:rPr>
                <w:rFonts w:ascii="Calibri" w:eastAsia="Calibri" w:hAnsi="Calibri" w:cs="Calibri"/>
                <w:i/>
                <w:sz w:val="22"/>
                <w:szCs w:val="22"/>
              </w:rPr>
              <w:t>period</w:t>
            </w:r>
            <w:r>
              <w:rPr>
                <w:rFonts w:ascii="Calibri" w:eastAsia="Calibri" w:hAnsi="Calibri" w:cs="Calibri"/>
                <w:i/>
                <w:sz w:val="22"/>
                <w:szCs w:val="22"/>
              </w:rPr>
              <w:t xml:space="preserve"> that you feel could be shared with others. Do you have any recommendations for future </w:t>
            </w:r>
            <w:r w:rsidR="00B17DBC">
              <w:rPr>
                <w:rFonts w:ascii="Calibri" w:eastAsia="Calibri" w:hAnsi="Calibri" w:cs="Calibri"/>
                <w:i/>
                <w:sz w:val="22"/>
                <w:szCs w:val="22"/>
              </w:rPr>
              <w:t>initiatives</w:t>
            </w:r>
            <w:r>
              <w:rPr>
                <w:rFonts w:ascii="Calibri" w:eastAsia="Calibri" w:hAnsi="Calibri" w:cs="Calibri"/>
                <w:i/>
                <w:sz w:val="22"/>
                <w:szCs w:val="22"/>
              </w:rPr>
              <w:t xml:space="preserve"> based on these lessons learned?</w:t>
            </w:r>
          </w:p>
        </w:tc>
      </w:tr>
      <w:tr w:rsidR="00440A6D" w14:paraId="4597A8EF" w14:textId="77777777" w:rsidTr="00AD7E01">
        <w:trPr>
          <w:trHeight w:val="2033"/>
        </w:trPr>
        <w:tc>
          <w:tcPr>
            <w:tcW w:w="9851" w:type="dxa"/>
          </w:tcPr>
          <w:p w14:paraId="78E39E30" w14:textId="6FAFC822" w:rsidR="00B17DBC" w:rsidRPr="005F3283" w:rsidRDefault="00252D50" w:rsidP="00F365E8">
            <w:pPr>
              <w:pStyle w:val="ListParagraph"/>
              <w:numPr>
                <w:ilvl w:val="0"/>
                <w:numId w:val="14"/>
              </w:numPr>
              <w:spacing w:before="240" w:line="240" w:lineRule="auto"/>
              <w:rPr>
                <w:rFonts w:ascii="Cambria" w:eastAsia="Calibri" w:hAnsi="Cambria" w:cs="Times New Roman"/>
                <w:sz w:val="22"/>
                <w:szCs w:val="22"/>
              </w:rPr>
            </w:pPr>
            <w:r>
              <w:rPr>
                <w:rFonts w:ascii="Cambria" w:eastAsia="Calibri" w:hAnsi="Cambria" w:cs="Times New Roman"/>
                <w:sz w:val="22"/>
                <w:szCs w:val="22"/>
              </w:rPr>
              <w:t xml:space="preserve">Partners of ACMAD to be sensitized </w:t>
            </w:r>
            <w:proofErr w:type="gramStart"/>
            <w:r>
              <w:rPr>
                <w:rFonts w:ascii="Cambria" w:eastAsia="Calibri" w:hAnsi="Cambria" w:cs="Times New Roman"/>
                <w:sz w:val="22"/>
                <w:szCs w:val="22"/>
              </w:rPr>
              <w:t>on</w:t>
            </w:r>
            <w:proofErr w:type="gramEnd"/>
            <w:r>
              <w:rPr>
                <w:rFonts w:ascii="Cambria" w:eastAsia="Calibri" w:hAnsi="Cambria" w:cs="Times New Roman"/>
                <w:sz w:val="22"/>
                <w:szCs w:val="22"/>
              </w:rPr>
              <w:t xml:space="preserve"> the need for early preparations</w:t>
            </w:r>
            <w:r w:rsidR="00303274">
              <w:rPr>
                <w:rFonts w:ascii="Cambria" w:eastAsia="Calibri" w:hAnsi="Cambria" w:cs="Times New Roman"/>
                <w:sz w:val="22"/>
                <w:szCs w:val="22"/>
              </w:rPr>
              <w:t xml:space="preserve"> for </w:t>
            </w:r>
            <w:proofErr w:type="spellStart"/>
            <w:proofErr w:type="gramStart"/>
            <w:r w:rsidR="00303274">
              <w:rPr>
                <w:rFonts w:ascii="Cambria" w:eastAsia="Calibri" w:hAnsi="Cambria" w:cs="Times New Roman"/>
                <w:sz w:val="22"/>
                <w:szCs w:val="22"/>
              </w:rPr>
              <w:t>a</w:t>
            </w:r>
            <w:proofErr w:type="spellEnd"/>
            <w:proofErr w:type="gramEnd"/>
            <w:r w:rsidR="00303274">
              <w:rPr>
                <w:rFonts w:ascii="Cambria" w:eastAsia="Calibri" w:hAnsi="Cambria" w:cs="Times New Roman"/>
                <w:sz w:val="22"/>
                <w:szCs w:val="22"/>
              </w:rPr>
              <w:t xml:space="preserve"> </w:t>
            </w:r>
            <w:r w:rsidR="00273318">
              <w:rPr>
                <w:rFonts w:ascii="Cambria" w:eastAsia="Calibri" w:hAnsi="Cambria" w:cs="Times New Roman"/>
                <w:sz w:val="22"/>
                <w:szCs w:val="22"/>
              </w:rPr>
              <w:t>event</w:t>
            </w:r>
            <w:r w:rsidR="00303274">
              <w:rPr>
                <w:rFonts w:ascii="Cambria" w:eastAsia="Calibri" w:hAnsi="Cambria" w:cs="Times New Roman"/>
                <w:sz w:val="22"/>
                <w:szCs w:val="22"/>
              </w:rPr>
              <w:t xml:space="preserve"> that the Centre is </w:t>
            </w:r>
            <w:r w:rsidR="00273318">
              <w:rPr>
                <w:rFonts w:ascii="Cambria" w:eastAsia="Calibri" w:hAnsi="Cambria" w:cs="Times New Roman"/>
                <w:sz w:val="22"/>
                <w:szCs w:val="22"/>
              </w:rPr>
              <w:t>co-facilitating.</w:t>
            </w:r>
          </w:p>
          <w:p w14:paraId="4F38801D" w14:textId="5ED4D997" w:rsidR="009D7C93" w:rsidRPr="007E56F6" w:rsidRDefault="00F365E8" w:rsidP="007E56F6">
            <w:pPr>
              <w:pStyle w:val="ListParagraph"/>
              <w:numPr>
                <w:ilvl w:val="0"/>
                <w:numId w:val="14"/>
              </w:numPr>
              <w:spacing w:before="240" w:line="240" w:lineRule="auto"/>
              <w:rPr>
                <w:rFonts w:ascii="Cambria" w:eastAsia="Calibri" w:hAnsi="Cambria" w:cs="Times New Roman"/>
                <w:sz w:val="22"/>
                <w:szCs w:val="22"/>
              </w:rPr>
            </w:pPr>
            <w:r w:rsidRPr="005F3283">
              <w:rPr>
                <w:rFonts w:ascii="Cambria" w:eastAsia="Calibri" w:hAnsi="Cambria" w:cs="Times New Roman"/>
                <w:sz w:val="22"/>
                <w:szCs w:val="22"/>
              </w:rPr>
              <w:t xml:space="preserve">Need to build </w:t>
            </w:r>
            <w:proofErr w:type="gramStart"/>
            <w:r w:rsidRPr="005F3283">
              <w:rPr>
                <w:rFonts w:ascii="Cambria" w:eastAsia="Calibri" w:hAnsi="Cambria" w:cs="Times New Roman"/>
                <w:sz w:val="22"/>
                <w:szCs w:val="22"/>
              </w:rPr>
              <w:t>internal</w:t>
            </w:r>
            <w:proofErr w:type="gramEnd"/>
            <w:r w:rsidRPr="005F3283">
              <w:rPr>
                <w:rFonts w:ascii="Cambria" w:eastAsia="Calibri" w:hAnsi="Cambria" w:cs="Times New Roman"/>
                <w:sz w:val="22"/>
                <w:szCs w:val="22"/>
              </w:rPr>
              <w:t xml:space="preserve"> capacity of communication </w:t>
            </w:r>
            <w:r w:rsidR="00273318">
              <w:rPr>
                <w:rFonts w:ascii="Cambria" w:eastAsia="Calibri" w:hAnsi="Cambria" w:cs="Times New Roman"/>
                <w:sz w:val="22"/>
                <w:szCs w:val="22"/>
              </w:rPr>
              <w:t>units/expert</w:t>
            </w:r>
            <w:r w:rsidRPr="005F3283">
              <w:rPr>
                <w:rFonts w:ascii="Cambria" w:eastAsia="Calibri" w:hAnsi="Cambria" w:cs="Times New Roman"/>
                <w:sz w:val="22"/>
                <w:szCs w:val="22"/>
              </w:rPr>
              <w:t xml:space="preserve"> to ensure roles such as managing and ensuring effective</w:t>
            </w:r>
            <w:r w:rsidR="00A405F3">
              <w:rPr>
                <w:rFonts w:ascii="Cambria" w:eastAsia="Calibri" w:hAnsi="Cambria" w:cs="Times New Roman"/>
                <w:sz w:val="22"/>
                <w:szCs w:val="22"/>
              </w:rPr>
              <w:t xml:space="preserve"> visibility actions</w:t>
            </w:r>
            <w:r w:rsidRPr="005F3283">
              <w:rPr>
                <w:rFonts w:ascii="Cambria" w:eastAsia="Calibri" w:hAnsi="Cambria" w:cs="Times New Roman"/>
                <w:sz w:val="22"/>
                <w:szCs w:val="22"/>
              </w:rPr>
              <w:t xml:space="preserve"> from remote event participants are seamlessly </w:t>
            </w:r>
            <w:r w:rsidR="005F3283" w:rsidRPr="005F3283">
              <w:rPr>
                <w:rFonts w:ascii="Cambria" w:eastAsia="Calibri" w:hAnsi="Cambria" w:cs="Times New Roman"/>
                <w:sz w:val="22"/>
                <w:szCs w:val="22"/>
              </w:rPr>
              <w:t>executed</w:t>
            </w:r>
            <w:r w:rsidRPr="005F3283">
              <w:rPr>
                <w:rFonts w:ascii="Cambria" w:eastAsia="Calibri" w:hAnsi="Cambria" w:cs="Times New Roman"/>
                <w:sz w:val="22"/>
                <w:szCs w:val="22"/>
              </w:rPr>
              <w:t>.</w:t>
            </w:r>
          </w:p>
        </w:tc>
      </w:tr>
    </w:tbl>
    <w:p w14:paraId="6638AED7" w14:textId="77777777" w:rsidR="00440A6D" w:rsidRDefault="00F44CF1">
      <w:pPr>
        <w:pStyle w:val="Heading1"/>
        <w:keepLines w:val="0"/>
        <w:numPr>
          <w:ilvl w:val="0"/>
          <w:numId w:val="1"/>
        </w:numPr>
        <w:spacing w:before="240" w:after="240" w:line="360" w:lineRule="auto"/>
        <w:rPr>
          <w:rFonts w:ascii="Calibri" w:eastAsia="Calibri" w:hAnsi="Calibri" w:cs="Calibri"/>
          <w:b/>
          <w:sz w:val="36"/>
          <w:szCs w:val="36"/>
        </w:rPr>
      </w:pPr>
      <w:bookmarkStart w:id="3" w:name="_fbh1ico7cupq" w:colFirst="0" w:colLast="0"/>
      <w:bookmarkEnd w:id="3"/>
      <w:r>
        <w:rPr>
          <w:rFonts w:ascii="Calibri" w:eastAsia="Calibri" w:hAnsi="Calibri" w:cs="Calibri"/>
          <w:b/>
          <w:sz w:val="36"/>
          <w:szCs w:val="36"/>
        </w:rPr>
        <w:t>Additional items for discussion</w:t>
      </w:r>
    </w:p>
    <w:tbl>
      <w:tblPr>
        <w:tblStyle w:val="a9"/>
        <w:tblW w:w="9851"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1"/>
      </w:tblGrid>
      <w:tr w:rsidR="00440A6D" w14:paraId="1B0F3DEE" w14:textId="77777777">
        <w:tc>
          <w:tcPr>
            <w:tcW w:w="9851" w:type="dxa"/>
            <w:shd w:val="clear" w:color="auto" w:fill="DBE5F1"/>
          </w:tcPr>
          <w:p w14:paraId="27985C07" w14:textId="77777777" w:rsidR="00440A6D" w:rsidRDefault="00F44CF1">
            <w:pPr>
              <w:spacing w:after="240" w:line="264" w:lineRule="auto"/>
              <w:rPr>
                <w:rFonts w:ascii="Calibri" w:eastAsia="Calibri" w:hAnsi="Calibri" w:cs="Calibri"/>
                <w:i/>
                <w:sz w:val="22"/>
                <w:szCs w:val="22"/>
              </w:rPr>
            </w:pPr>
            <w:r>
              <w:rPr>
                <w:rFonts w:ascii="Calibri" w:eastAsia="Calibri" w:hAnsi="Calibri" w:cs="Calibri"/>
                <w:i/>
                <w:sz w:val="22"/>
                <w:szCs w:val="22"/>
              </w:rPr>
              <w:t xml:space="preserve">Please add any further bullet points on </w:t>
            </w:r>
            <w:r w:rsidR="00164DE0">
              <w:rPr>
                <w:rFonts w:ascii="Calibri" w:eastAsia="Calibri" w:hAnsi="Calibri" w:cs="Calibri"/>
                <w:i/>
                <w:sz w:val="22"/>
                <w:szCs w:val="22"/>
              </w:rPr>
              <w:t xml:space="preserve">key </w:t>
            </w:r>
            <w:r>
              <w:rPr>
                <w:rFonts w:ascii="Calibri" w:eastAsia="Calibri" w:hAnsi="Calibri" w:cs="Calibri"/>
                <w:i/>
                <w:sz w:val="22"/>
                <w:szCs w:val="22"/>
              </w:rPr>
              <w:t>items to discuss.</w:t>
            </w:r>
          </w:p>
        </w:tc>
      </w:tr>
      <w:tr w:rsidR="00440A6D" w14:paraId="2CB5A9AB" w14:textId="77777777" w:rsidTr="00AD7E01">
        <w:trPr>
          <w:trHeight w:val="1880"/>
        </w:trPr>
        <w:tc>
          <w:tcPr>
            <w:tcW w:w="9851" w:type="dxa"/>
          </w:tcPr>
          <w:p w14:paraId="32C78E95" w14:textId="398E6058" w:rsidR="00440A6D" w:rsidRPr="0023431E" w:rsidRDefault="0030426C" w:rsidP="0023431E">
            <w:pPr>
              <w:pStyle w:val="ListParagraph"/>
              <w:numPr>
                <w:ilvl w:val="0"/>
                <w:numId w:val="20"/>
              </w:numPr>
              <w:spacing w:before="240" w:line="240" w:lineRule="auto"/>
              <w:jc w:val="both"/>
              <w:rPr>
                <w:rFonts w:asciiTheme="minorHAnsi" w:eastAsia="Calibri" w:hAnsiTheme="minorHAnsi" w:cs="Calibri"/>
                <w:color w:val="17365D"/>
                <w:sz w:val="22"/>
                <w:szCs w:val="22"/>
              </w:rPr>
            </w:pPr>
            <w:r w:rsidRPr="004E720E">
              <w:rPr>
                <w:rFonts w:asciiTheme="minorHAnsi" w:eastAsia="Calibri" w:hAnsiTheme="minorHAnsi" w:cs="Calibri"/>
                <w:sz w:val="22"/>
                <w:szCs w:val="22"/>
              </w:rPr>
              <w:t xml:space="preserve">ACMAD as the secretariat organization for all the continental sectoral User Interface Platforms for Agriculture, DRR, Health and Water should </w:t>
            </w:r>
            <w:r w:rsidR="00B979CF">
              <w:rPr>
                <w:rFonts w:asciiTheme="minorHAnsi" w:eastAsia="Calibri" w:hAnsiTheme="minorHAnsi" w:cs="Calibri"/>
                <w:sz w:val="22"/>
                <w:szCs w:val="22"/>
              </w:rPr>
              <w:t xml:space="preserve">initiate internation Coordination meeting of the UIP’s focal points to </w:t>
            </w:r>
            <w:r w:rsidR="00F94BB0">
              <w:rPr>
                <w:rFonts w:asciiTheme="minorHAnsi" w:eastAsia="Calibri" w:hAnsiTheme="minorHAnsi" w:cs="Calibri"/>
                <w:sz w:val="22"/>
                <w:szCs w:val="22"/>
              </w:rPr>
              <w:t xml:space="preserve">enhance performance monitoring </w:t>
            </w:r>
            <w:r w:rsidR="003D5570">
              <w:rPr>
                <w:rFonts w:asciiTheme="minorHAnsi" w:eastAsia="Calibri" w:hAnsiTheme="minorHAnsi" w:cs="Calibri"/>
                <w:sz w:val="22"/>
                <w:szCs w:val="22"/>
              </w:rPr>
              <w:t>and improved service delivery.</w:t>
            </w:r>
          </w:p>
        </w:tc>
      </w:tr>
    </w:tbl>
    <w:p w14:paraId="503AE029" w14:textId="77777777" w:rsidR="00440A6D" w:rsidRDefault="00440A6D">
      <w:pPr>
        <w:spacing w:line="264" w:lineRule="auto"/>
        <w:ind w:hanging="720"/>
        <w:rPr>
          <w:rFonts w:ascii="Calibri" w:eastAsia="Calibri" w:hAnsi="Calibri" w:cs="Calibri"/>
        </w:rPr>
      </w:pPr>
      <w:bookmarkStart w:id="4" w:name="_3oj0pveu4f5h" w:colFirst="0" w:colLast="0"/>
      <w:bookmarkEnd w:id="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6847D7" w:rsidRPr="006847D7" w14:paraId="039877CD" w14:textId="77777777" w:rsidTr="002837C8">
        <w:tc>
          <w:tcPr>
            <w:tcW w:w="9350" w:type="dxa"/>
            <w:gridSpan w:val="2"/>
            <w:vAlign w:val="center"/>
          </w:tcPr>
          <w:p w14:paraId="2477AECC" w14:textId="77777777" w:rsidR="006847D7" w:rsidRPr="006847D7" w:rsidRDefault="006847D7" w:rsidP="006847D7">
            <w:pPr>
              <w:rPr>
                <w:b/>
                <w:bCs/>
              </w:rPr>
            </w:pPr>
          </w:p>
          <w:p w14:paraId="6DF88932" w14:textId="77777777" w:rsidR="006847D7" w:rsidRPr="006847D7" w:rsidRDefault="006847D7" w:rsidP="006847D7">
            <w:pPr>
              <w:rPr>
                <w:b/>
                <w:bCs/>
              </w:rPr>
            </w:pPr>
          </w:p>
          <w:p w14:paraId="72B42265" w14:textId="77777777" w:rsidR="006847D7" w:rsidRPr="006847D7" w:rsidRDefault="006847D7" w:rsidP="006847D7">
            <w:pPr>
              <w:jc w:val="center"/>
            </w:pPr>
            <w:r w:rsidRPr="006847D7">
              <w:rPr>
                <w:b/>
                <w:bCs/>
              </w:rPr>
              <w:t>Signatures</w:t>
            </w:r>
          </w:p>
        </w:tc>
      </w:tr>
      <w:tr w:rsidR="006847D7" w:rsidRPr="006847D7" w14:paraId="0892AC9B" w14:textId="77777777" w:rsidTr="002837C8">
        <w:trPr>
          <w:trHeight w:val="2258"/>
        </w:trPr>
        <w:tc>
          <w:tcPr>
            <w:tcW w:w="4675" w:type="dxa"/>
            <w:vAlign w:val="center"/>
          </w:tcPr>
          <w:p w14:paraId="0B38B7BC" w14:textId="77777777" w:rsidR="006847D7" w:rsidRPr="006847D7" w:rsidRDefault="006847D7" w:rsidP="006847D7"/>
          <w:p w14:paraId="19ED6CFC" w14:textId="77777777" w:rsidR="006847D7" w:rsidRPr="006847D7" w:rsidRDefault="006847D7" w:rsidP="006847D7"/>
          <w:p w14:paraId="447AB02D" w14:textId="77777777" w:rsidR="006847D7" w:rsidRPr="006847D7" w:rsidRDefault="006847D7" w:rsidP="006847D7"/>
          <w:p w14:paraId="31C583C4" w14:textId="77777777" w:rsidR="006847D7" w:rsidRPr="006847D7" w:rsidRDefault="006847D7" w:rsidP="006847D7">
            <w:r w:rsidRPr="006847D7">
              <w:rPr>
                <w:noProof/>
              </w:rPr>
              <w:drawing>
                <wp:inline distT="0" distB="0" distL="0" distR="0" wp14:anchorId="7594666B" wp14:editId="592A0BAF">
                  <wp:extent cx="2247900" cy="693420"/>
                  <wp:effectExtent l="0" t="0" r="0" b="0"/>
                  <wp:docPr id="20080122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012287" name="Picture 1"/>
                          <pic:cNvPicPr>
                            <a:picLocks noChangeAspect="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247900" cy="693420"/>
                          </a:xfrm>
                          <a:prstGeom prst="rect">
                            <a:avLst/>
                          </a:prstGeom>
                          <a:noFill/>
                          <a:ln>
                            <a:noFill/>
                          </a:ln>
                        </pic:spPr>
                      </pic:pic>
                    </a:graphicData>
                  </a:graphic>
                </wp:inline>
              </w:drawing>
            </w:r>
          </w:p>
          <w:p w14:paraId="015CD2BE" w14:textId="77777777" w:rsidR="006847D7" w:rsidRPr="006847D7" w:rsidRDefault="006847D7" w:rsidP="006847D7"/>
          <w:p w14:paraId="610D8303" w14:textId="77777777" w:rsidR="006847D7" w:rsidRPr="006847D7" w:rsidRDefault="006847D7" w:rsidP="006847D7">
            <w:pPr>
              <w:rPr>
                <w:b/>
                <w:lang w:val="fr-FR"/>
              </w:rPr>
            </w:pPr>
            <w:r w:rsidRPr="006847D7">
              <w:rPr>
                <w:b/>
                <w:lang w:val="fr-FR"/>
              </w:rPr>
              <w:t>Prof. Mansur Bako-MATAZU</w:t>
            </w:r>
          </w:p>
          <w:p w14:paraId="5E67E893" w14:textId="77777777" w:rsidR="006847D7" w:rsidRPr="006847D7" w:rsidRDefault="006847D7" w:rsidP="006847D7">
            <w:pPr>
              <w:rPr>
                <w:i/>
                <w:iCs/>
              </w:rPr>
            </w:pPr>
            <w:r w:rsidRPr="006847D7">
              <w:rPr>
                <w:i/>
              </w:rPr>
              <w:t>Climate Services Applications Expert</w:t>
            </w:r>
          </w:p>
        </w:tc>
        <w:tc>
          <w:tcPr>
            <w:tcW w:w="4675" w:type="dxa"/>
            <w:vAlign w:val="center"/>
          </w:tcPr>
          <w:p w14:paraId="53523694" w14:textId="77777777" w:rsidR="006847D7" w:rsidRPr="006847D7" w:rsidRDefault="006847D7" w:rsidP="006847D7">
            <w:pPr>
              <w:rPr>
                <w:b/>
              </w:rPr>
            </w:pPr>
          </w:p>
          <w:p w14:paraId="1404AA2E" w14:textId="77777777" w:rsidR="006847D7" w:rsidRPr="006847D7" w:rsidRDefault="006847D7" w:rsidP="006847D7">
            <w:pPr>
              <w:rPr>
                <w:b/>
              </w:rPr>
            </w:pPr>
          </w:p>
          <w:p w14:paraId="12015518" w14:textId="77777777" w:rsidR="006847D7" w:rsidRPr="006847D7" w:rsidRDefault="006847D7" w:rsidP="006847D7">
            <w:pPr>
              <w:rPr>
                <w:b/>
              </w:rPr>
            </w:pPr>
          </w:p>
          <w:p w14:paraId="582A3DE7" w14:textId="77777777" w:rsidR="006847D7" w:rsidRPr="006847D7" w:rsidRDefault="006847D7" w:rsidP="006847D7">
            <w:pPr>
              <w:rPr>
                <w:b/>
              </w:rPr>
            </w:pPr>
          </w:p>
          <w:p w14:paraId="6795ABFF" w14:textId="77777777" w:rsidR="006847D7" w:rsidRPr="006847D7" w:rsidRDefault="006847D7" w:rsidP="006847D7">
            <w:pPr>
              <w:rPr>
                <w:b/>
              </w:rPr>
            </w:pPr>
          </w:p>
          <w:p w14:paraId="73F430BF" w14:textId="77777777" w:rsidR="006847D7" w:rsidRPr="006847D7" w:rsidRDefault="006847D7" w:rsidP="006847D7">
            <w:pPr>
              <w:rPr>
                <w:b/>
                <w:lang w:val="fr-FR"/>
              </w:rPr>
            </w:pPr>
          </w:p>
          <w:p w14:paraId="79FF0ACA" w14:textId="77777777" w:rsidR="006847D7" w:rsidRPr="006847D7" w:rsidRDefault="006847D7" w:rsidP="006847D7">
            <w:pPr>
              <w:rPr>
                <w:b/>
                <w:lang w:val="fr-FR"/>
              </w:rPr>
            </w:pPr>
          </w:p>
          <w:p w14:paraId="484DEDE1" w14:textId="77777777" w:rsidR="006847D7" w:rsidRPr="006847D7" w:rsidRDefault="006847D7" w:rsidP="006847D7">
            <w:pPr>
              <w:rPr>
                <w:b/>
                <w:lang w:val="fr-FR"/>
              </w:rPr>
            </w:pPr>
          </w:p>
          <w:p w14:paraId="70ABAC5F" w14:textId="77777777" w:rsidR="006847D7" w:rsidRPr="006847D7" w:rsidRDefault="006847D7" w:rsidP="006847D7">
            <w:pPr>
              <w:rPr>
                <w:b/>
                <w:lang w:val="fr-FR"/>
              </w:rPr>
            </w:pPr>
            <w:r w:rsidRPr="006847D7">
              <w:rPr>
                <w:b/>
                <w:lang w:val="fr-FR"/>
              </w:rPr>
              <w:t>Pierre H. KAMSU TAMO, PhD</w:t>
            </w:r>
          </w:p>
          <w:p w14:paraId="0500BE56" w14:textId="77777777" w:rsidR="006847D7" w:rsidRPr="006847D7" w:rsidRDefault="006847D7" w:rsidP="006847D7">
            <w:pPr>
              <w:rPr>
                <w:i/>
              </w:rPr>
            </w:pPr>
            <w:proofErr w:type="spellStart"/>
            <w:r w:rsidRPr="006847D7">
              <w:rPr>
                <w:i/>
              </w:rPr>
              <w:t>ClimSA</w:t>
            </w:r>
            <w:proofErr w:type="spellEnd"/>
            <w:r w:rsidRPr="006847D7">
              <w:rPr>
                <w:i/>
              </w:rPr>
              <w:t xml:space="preserve"> Project Senior Thematic Expert</w:t>
            </w:r>
          </w:p>
        </w:tc>
      </w:tr>
      <w:tr w:rsidR="006847D7" w:rsidRPr="006847D7" w14:paraId="1DFFB376" w14:textId="77777777" w:rsidTr="002837C8">
        <w:trPr>
          <w:trHeight w:val="2258"/>
        </w:trPr>
        <w:tc>
          <w:tcPr>
            <w:tcW w:w="4675" w:type="dxa"/>
            <w:vAlign w:val="center"/>
          </w:tcPr>
          <w:p w14:paraId="55C42F76" w14:textId="77777777" w:rsidR="006847D7" w:rsidRPr="006847D7" w:rsidRDefault="006847D7" w:rsidP="006847D7"/>
          <w:p w14:paraId="625D9C87" w14:textId="77777777" w:rsidR="006847D7" w:rsidRPr="006847D7" w:rsidRDefault="006847D7" w:rsidP="006847D7"/>
          <w:p w14:paraId="3C4ADF01" w14:textId="77777777" w:rsidR="006847D7" w:rsidRPr="006847D7" w:rsidRDefault="006847D7" w:rsidP="006847D7"/>
          <w:p w14:paraId="1F59FBC9" w14:textId="77777777" w:rsidR="006847D7" w:rsidRPr="006847D7" w:rsidRDefault="006847D7" w:rsidP="006847D7"/>
          <w:p w14:paraId="5A1D205D" w14:textId="77777777" w:rsidR="006847D7" w:rsidRPr="006847D7" w:rsidRDefault="006847D7" w:rsidP="006847D7"/>
          <w:p w14:paraId="2A6F8187" w14:textId="77777777" w:rsidR="006847D7" w:rsidRPr="006847D7" w:rsidRDefault="006847D7" w:rsidP="006847D7"/>
          <w:p w14:paraId="12C8E78C" w14:textId="77777777" w:rsidR="006847D7" w:rsidRPr="006847D7" w:rsidRDefault="006847D7" w:rsidP="006847D7"/>
          <w:p w14:paraId="40678E9F" w14:textId="77777777" w:rsidR="006847D7" w:rsidRPr="006847D7" w:rsidRDefault="006847D7" w:rsidP="006847D7"/>
          <w:p w14:paraId="5FD73C68" w14:textId="77777777" w:rsidR="006847D7" w:rsidRPr="006847D7" w:rsidRDefault="006847D7" w:rsidP="006847D7"/>
          <w:p w14:paraId="5F354908" w14:textId="77777777" w:rsidR="006847D7" w:rsidRPr="006847D7" w:rsidRDefault="006847D7" w:rsidP="006847D7"/>
          <w:p w14:paraId="1A3F9D49" w14:textId="77777777" w:rsidR="006847D7" w:rsidRPr="006847D7" w:rsidRDefault="006847D7" w:rsidP="006847D7"/>
          <w:p w14:paraId="1581CA25" w14:textId="77777777" w:rsidR="006847D7" w:rsidRPr="006847D7" w:rsidRDefault="006847D7" w:rsidP="006847D7"/>
          <w:p w14:paraId="2F34B201" w14:textId="77777777" w:rsidR="006847D7" w:rsidRPr="006847D7" w:rsidRDefault="006847D7" w:rsidP="006847D7"/>
        </w:tc>
        <w:tc>
          <w:tcPr>
            <w:tcW w:w="4675" w:type="dxa"/>
            <w:vAlign w:val="center"/>
          </w:tcPr>
          <w:p w14:paraId="139D8B8F" w14:textId="77777777" w:rsidR="006847D7" w:rsidRPr="006847D7" w:rsidRDefault="006847D7" w:rsidP="006847D7">
            <w:pPr>
              <w:rPr>
                <w:b/>
              </w:rPr>
            </w:pPr>
          </w:p>
        </w:tc>
      </w:tr>
    </w:tbl>
    <w:p w14:paraId="7DB652F7" w14:textId="77777777" w:rsidR="00440A6D" w:rsidRDefault="00440A6D" w:rsidP="00B17DBC">
      <w:pPr>
        <w:spacing w:line="240" w:lineRule="auto"/>
      </w:pPr>
    </w:p>
    <w:sectPr w:rsidR="00440A6D" w:rsidSect="0054775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8F2322" w14:textId="77777777" w:rsidR="00B0221D" w:rsidRDefault="00B0221D" w:rsidP="00E224C8">
      <w:pPr>
        <w:spacing w:line="240" w:lineRule="auto"/>
      </w:pPr>
      <w:r>
        <w:separator/>
      </w:r>
    </w:p>
  </w:endnote>
  <w:endnote w:type="continuationSeparator" w:id="0">
    <w:p w14:paraId="6EA260AE" w14:textId="77777777" w:rsidR="00B0221D" w:rsidRDefault="00B0221D" w:rsidP="00E224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3B84FD" w14:textId="77777777" w:rsidR="00F11BCF" w:rsidRDefault="00F11B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6E3EB8" w14:textId="77777777" w:rsidR="00B0221D" w:rsidRDefault="00B0221D" w:rsidP="00E224C8">
      <w:pPr>
        <w:spacing w:line="240" w:lineRule="auto"/>
      </w:pPr>
      <w:r>
        <w:separator/>
      </w:r>
    </w:p>
  </w:footnote>
  <w:footnote w:type="continuationSeparator" w:id="0">
    <w:p w14:paraId="32F872D9" w14:textId="77777777" w:rsidR="00B0221D" w:rsidRDefault="00B0221D" w:rsidP="00E224C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F45DC1"/>
    <w:multiLevelType w:val="hybridMultilevel"/>
    <w:tmpl w:val="225688AE"/>
    <w:lvl w:ilvl="0" w:tplc="0409001B">
      <w:start w:val="1"/>
      <w:numFmt w:val="lowerRoman"/>
      <w:lvlText w:val="%1."/>
      <w:lvlJc w:val="right"/>
      <w:pPr>
        <w:ind w:left="1836" w:hanging="360"/>
      </w:pPr>
    </w:lvl>
    <w:lvl w:ilvl="1" w:tplc="08090019" w:tentative="1">
      <w:start w:val="1"/>
      <w:numFmt w:val="lowerLetter"/>
      <w:lvlText w:val="%2."/>
      <w:lvlJc w:val="left"/>
      <w:pPr>
        <w:ind w:left="2556" w:hanging="360"/>
      </w:pPr>
    </w:lvl>
    <w:lvl w:ilvl="2" w:tplc="0809001B" w:tentative="1">
      <w:start w:val="1"/>
      <w:numFmt w:val="lowerRoman"/>
      <w:lvlText w:val="%3."/>
      <w:lvlJc w:val="right"/>
      <w:pPr>
        <w:ind w:left="3276" w:hanging="180"/>
      </w:pPr>
    </w:lvl>
    <w:lvl w:ilvl="3" w:tplc="0809000F" w:tentative="1">
      <w:start w:val="1"/>
      <w:numFmt w:val="decimal"/>
      <w:lvlText w:val="%4."/>
      <w:lvlJc w:val="left"/>
      <w:pPr>
        <w:ind w:left="3996" w:hanging="360"/>
      </w:pPr>
    </w:lvl>
    <w:lvl w:ilvl="4" w:tplc="08090019" w:tentative="1">
      <w:start w:val="1"/>
      <w:numFmt w:val="lowerLetter"/>
      <w:lvlText w:val="%5."/>
      <w:lvlJc w:val="left"/>
      <w:pPr>
        <w:ind w:left="4716" w:hanging="360"/>
      </w:pPr>
    </w:lvl>
    <w:lvl w:ilvl="5" w:tplc="0809001B" w:tentative="1">
      <w:start w:val="1"/>
      <w:numFmt w:val="lowerRoman"/>
      <w:lvlText w:val="%6."/>
      <w:lvlJc w:val="right"/>
      <w:pPr>
        <w:ind w:left="5436" w:hanging="180"/>
      </w:pPr>
    </w:lvl>
    <w:lvl w:ilvl="6" w:tplc="0809000F" w:tentative="1">
      <w:start w:val="1"/>
      <w:numFmt w:val="decimal"/>
      <w:lvlText w:val="%7."/>
      <w:lvlJc w:val="left"/>
      <w:pPr>
        <w:ind w:left="6156" w:hanging="360"/>
      </w:pPr>
    </w:lvl>
    <w:lvl w:ilvl="7" w:tplc="08090019" w:tentative="1">
      <w:start w:val="1"/>
      <w:numFmt w:val="lowerLetter"/>
      <w:lvlText w:val="%8."/>
      <w:lvlJc w:val="left"/>
      <w:pPr>
        <w:ind w:left="6876" w:hanging="360"/>
      </w:pPr>
    </w:lvl>
    <w:lvl w:ilvl="8" w:tplc="0809001B" w:tentative="1">
      <w:start w:val="1"/>
      <w:numFmt w:val="lowerRoman"/>
      <w:lvlText w:val="%9."/>
      <w:lvlJc w:val="right"/>
      <w:pPr>
        <w:ind w:left="7596" w:hanging="180"/>
      </w:pPr>
    </w:lvl>
  </w:abstractNum>
  <w:abstractNum w:abstractNumId="1" w15:restartNumberingAfterBreak="0">
    <w:nsid w:val="0745198E"/>
    <w:multiLevelType w:val="hybridMultilevel"/>
    <w:tmpl w:val="253CE094"/>
    <w:lvl w:ilvl="0" w:tplc="0C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78076DF"/>
    <w:multiLevelType w:val="hybridMultilevel"/>
    <w:tmpl w:val="2A9E6B9C"/>
    <w:lvl w:ilvl="0" w:tplc="D7509FA0">
      <w:start w:val="1"/>
      <w:numFmt w:val="lowerLetter"/>
      <w:lvlText w:val="%1)"/>
      <w:lvlJc w:val="left"/>
      <w:pPr>
        <w:ind w:left="720" w:hanging="360"/>
      </w:pPr>
      <w:rPr>
        <w:rFonts w:cs="Calibri" w:hint="default"/>
        <w:b/>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A6622C8"/>
    <w:multiLevelType w:val="hybridMultilevel"/>
    <w:tmpl w:val="11D0B3AC"/>
    <w:lvl w:ilvl="0" w:tplc="08090001">
      <w:start w:val="1"/>
      <w:numFmt w:val="bullet"/>
      <w:lvlText w:val=""/>
      <w:lvlJc w:val="left"/>
      <w:pPr>
        <w:ind w:left="2580" w:hanging="360"/>
      </w:pPr>
      <w:rPr>
        <w:rFonts w:ascii="Symbol" w:hAnsi="Symbol" w:hint="default"/>
      </w:rPr>
    </w:lvl>
    <w:lvl w:ilvl="1" w:tplc="08090003" w:tentative="1">
      <w:start w:val="1"/>
      <w:numFmt w:val="bullet"/>
      <w:lvlText w:val="o"/>
      <w:lvlJc w:val="left"/>
      <w:pPr>
        <w:ind w:left="3300" w:hanging="360"/>
      </w:pPr>
      <w:rPr>
        <w:rFonts w:ascii="Courier New" w:hAnsi="Courier New" w:cs="Courier New" w:hint="default"/>
      </w:rPr>
    </w:lvl>
    <w:lvl w:ilvl="2" w:tplc="08090005" w:tentative="1">
      <w:start w:val="1"/>
      <w:numFmt w:val="bullet"/>
      <w:lvlText w:val=""/>
      <w:lvlJc w:val="left"/>
      <w:pPr>
        <w:ind w:left="4020" w:hanging="360"/>
      </w:pPr>
      <w:rPr>
        <w:rFonts w:ascii="Wingdings" w:hAnsi="Wingdings" w:hint="default"/>
      </w:rPr>
    </w:lvl>
    <w:lvl w:ilvl="3" w:tplc="08090001" w:tentative="1">
      <w:start w:val="1"/>
      <w:numFmt w:val="bullet"/>
      <w:lvlText w:val=""/>
      <w:lvlJc w:val="left"/>
      <w:pPr>
        <w:ind w:left="4740" w:hanging="360"/>
      </w:pPr>
      <w:rPr>
        <w:rFonts w:ascii="Symbol" w:hAnsi="Symbol" w:hint="default"/>
      </w:rPr>
    </w:lvl>
    <w:lvl w:ilvl="4" w:tplc="08090003" w:tentative="1">
      <w:start w:val="1"/>
      <w:numFmt w:val="bullet"/>
      <w:lvlText w:val="o"/>
      <w:lvlJc w:val="left"/>
      <w:pPr>
        <w:ind w:left="5460" w:hanging="360"/>
      </w:pPr>
      <w:rPr>
        <w:rFonts w:ascii="Courier New" w:hAnsi="Courier New" w:cs="Courier New" w:hint="default"/>
      </w:rPr>
    </w:lvl>
    <w:lvl w:ilvl="5" w:tplc="08090005" w:tentative="1">
      <w:start w:val="1"/>
      <w:numFmt w:val="bullet"/>
      <w:lvlText w:val=""/>
      <w:lvlJc w:val="left"/>
      <w:pPr>
        <w:ind w:left="6180" w:hanging="360"/>
      </w:pPr>
      <w:rPr>
        <w:rFonts w:ascii="Wingdings" w:hAnsi="Wingdings" w:hint="default"/>
      </w:rPr>
    </w:lvl>
    <w:lvl w:ilvl="6" w:tplc="08090001" w:tentative="1">
      <w:start w:val="1"/>
      <w:numFmt w:val="bullet"/>
      <w:lvlText w:val=""/>
      <w:lvlJc w:val="left"/>
      <w:pPr>
        <w:ind w:left="6900" w:hanging="360"/>
      </w:pPr>
      <w:rPr>
        <w:rFonts w:ascii="Symbol" w:hAnsi="Symbol" w:hint="default"/>
      </w:rPr>
    </w:lvl>
    <w:lvl w:ilvl="7" w:tplc="08090003" w:tentative="1">
      <w:start w:val="1"/>
      <w:numFmt w:val="bullet"/>
      <w:lvlText w:val="o"/>
      <w:lvlJc w:val="left"/>
      <w:pPr>
        <w:ind w:left="7620" w:hanging="360"/>
      </w:pPr>
      <w:rPr>
        <w:rFonts w:ascii="Courier New" w:hAnsi="Courier New" w:cs="Courier New" w:hint="default"/>
      </w:rPr>
    </w:lvl>
    <w:lvl w:ilvl="8" w:tplc="08090005" w:tentative="1">
      <w:start w:val="1"/>
      <w:numFmt w:val="bullet"/>
      <w:lvlText w:val=""/>
      <w:lvlJc w:val="left"/>
      <w:pPr>
        <w:ind w:left="8340" w:hanging="360"/>
      </w:pPr>
      <w:rPr>
        <w:rFonts w:ascii="Wingdings" w:hAnsi="Wingdings" w:hint="default"/>
      </w:rPr>
    </w:lvl>
  </w:abstractNum>
  <w:abstractNum w:abstractNumId="4" w15:restartNumberingAfterBreak="0">
    <w:nsid w:val="0D87145E"/>
    <w:multiLevelType w:val="hybridMultilevel"/>
    <w:tmpl w:val="33FA83AC"/>
    <w:lvl w:ilvl="0" w:tplc="FFFFFFFF">
      <w:start w:val="1"/>
      <w:numFmt w:val="lowerRoman"/>
      <w:lvlText w:val="%1."/>
      <w:lvlJc w:val="right"/>
      <w:pPr>
        <w:ind w:left="1584" w:hanging="360"/>
      </w:p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5" w15:restartNumberingAfterBreak="0">
    <w:nsid w:val="17542842"/>
    <w:multiLevelType w:val="hybridMultilevel"/>
    <w:tmpl w:val="13A897B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9D099C"/>
    <w:multiLevelType w:val="hybridMultilevel"/>
    <w:tmpl w:val="1862F0F8"/>
    <w:lvl w:ilvl="0" w:tplc="FFFFFFFF">
      <w:start w:val="1"/>
      <w:numFmt w:val="lowerRoman"/>
      <w:lvlText w:val="%1."/>
      <w:lvlJc w:val="right"/>
      <w:pPr>
        <w:ind w:left="1860" w:hanging="360"/>
      </w:pPr>
      <w:rPr>
        <w:b w:val="0"/>
        <w:bCs w:val="0"/>
      </w:rPr>
    </w:lvl>
    <w:lvl w:ilvl="1" w:tplc="FFFFFFFF" w:tentative="1">
      <w:start w:val="1"/>
      <w:numFmt w:val="lowerLetter"/>
      <w:lvlText w:val="%2."/>
      <w:lvlJc w:val="left"/>
      <w:pPr>
        <w:ind w:left="2580" w:hanging="360"/>
      </w:pPr>
    </w:lvl>
    <w:lvl w:ilvl="2" w:tplc="FFFFFFFF" w:tentative="1">
      <w:start w:val="1"/>
      <w:numFmt w:val="lowerRoman"/>
      <w:lvlText w:val="%3."/>
      <w:lvlJc w:val="right"/>
      <w:pPr>
        <w:ind w:left="3300" w:hanging="180"/>
      </w:pPr>
    </w:lvl>
    <w:lvl w:ilvl="3" w:tplc="FFFFFFFF" w:tentative="1">
      <w:start w:val="1"/>
      <w:numFmt w:val="decimal"/>
      <w:lvlText w:val="%4."/>
      <w:lvlJc w:val="left"/>
      <w:pPr>
        <w:ind w:left="4020" w:hanging="360"/>
      </w:pPr>
    </w:lvl>
    <w:lvl w:ilvl="4" w:tplc="FFFFFFFF" w:tentative="1">
      <w:start w:val="1"/>
      <w:numFmt w:val="lowerLetter"/>
      <w:lvlText w:val="%5."/>
      <w:lvlJc w:val="left"/>
      <w:pPr>
        <w:ind w:left="4740" w:hanging="360"/>
      </w:pPr>
    </w:lvl>
    <w:lvl w:ilvl="5" w:tplc="FFFFFFFF" w:tentative="1">
      <w:start w:val="1"/>
      <w:numFmt w:val="lowerRoman"/>
      <w:lvlText w:val="%6."/>
      <w:lvlJc w:val="right"/>
      <w:pPr>
        <w:ind w:left="5460" w:hanging="180"/>
      </w:pPr>
    </w:lvl>
    <w:lvl w:ilvl="6" w:tplc="FFFFFFFF" w:tentative="1">
      <w:start w:val="1"/>
      <w:numFmt w:val="decimal"/>
      <w:lvlText w:val="%7."/>
      <w:lvlJc w:val="left"/>
      <w:pPr>
        <w:ind w:left="6180" w:hanging="360"/>
      </w:pPr>
    </w:lvl>
    <w:lvl w:ilvl="7" w:tplc="FFFFFFFF" w:tentative="1">
      <w:start w:val="1"/>
      <w:numFmt w:val="lowerLetter"/>
      <w:lvlText w:val="%8."/>
      <w:lvlJc w:val="left"/>
      <w:pPr>
        <w:ind w:left="6900" w:hanging="360"/>
      </w:pPr>
    </w:lvl>
    <w:lvl w:ilvl="8" w:tplc="FFFFFFFF" w:tentative="1">
      <w:start w:val="1"/>
      <w:numFmt w:val="lowerRoman"/>
      <w:lvlText w:val="%9."/>
      <w:lvlJc w:val="right"/>
      <w:pPr>
        <w:ind w:left="7620" w:hanging="180"/>
      </w:pPr>
    </w:lvl>
  </w:abstractNum>
  <w:abstractNum w:abstractNumId="7" w15:restartNumberingAfterBreak="0">
    <w:nsid w:val="23CB6B3E"/>
    <w:multiLevelType w:val="hybridMultilevel"/>
    <w:tmpl w:val="86C48AEA"/>
    <w:lvl w:ilvl="0" w:tplc="0409000F">
      <w:start w:val="1"/>
      <w:numFmt w:val="decimal"/>
      <w:lvlText w:val="%1."/>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CC82CD5"/>
    <w:multiLevelType w:val="hybridMultilevel"/>
    <w:tmpl w:val="693E0BEE"/>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AC6AD4"/>
    <w:multiLevelType w:val="hybridMultilevel"/>
    <w:tmpl w:val="12E08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F50998"/>
    <w:multiLevelType w:val="hybridMultilevel"/>
    <w:tmpl w:val="B0009ABA"/>
    <w:lvl w:ilvl="0" w:tplc="637629D4">
      <w:start w:val="1"/>
      <w:numFmt w:val="lowerRoman"/>
      <w:lvlText w:val="%1)"/>
      <w:lvlJc w:val="left"/>
      <w:pPr>
        <w:ind w:left="720" w:hanging="360"/>
      </w:pPr>
      <w:rPr>
        <w:rFonts w:ascii="Arial" w:eastAsia="Arial" w:hAnsi="Arial" w:cs="Arial"/>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9BA4ABC"/>
    <w:multiLevelType w:val="hybridMultilevel"/>
    <w:tmpl w:val="01B4BEE0"/>
    <w:lvl w:ilvl="0" w:tplc="414EB83E">
      <w:start w:val="1"/>
      <w:numFmt w:val="lowerRoman"/>
      <w:lvlText w:val="%1."/>
      <w:lvlJc w:val="righ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3E353143"/>
    <w:multiLevelType w:val="hybridMultilevel"/>
    <w:tmpl w:val="86C48AEA"/>
    <w:lvl w:ilvl="0" w:tplc="FFFFFFFF">
      <w:start w:val="1"/>
      <w:numFmt w:val="decimal"/>
      <w:lvlText w:val="%1."/>
      <w:lvlJc w:val="left"/>
      <w:pPr>
        <w:ind w:left="720" w:hanging="360"/>
      </w:p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6F57401"/>
    <w:multiLevelType w:val="hybridMultilevel"/>
    <w:tmpl w:val="25E665CE"/>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091689"/>
    <w:multiLevelType w:val="hybridMultilevel"/>
    <w:tmpl w:val="1862F0F8"/>
    <w:lvl w:ilvl="0" w:tplc="FFFFFFFF">
      <w:start w:val="1"/>
      <w:numFmt w:val="lowerRoman"/>
      <w:lvlText w:val="%1."/>
      <w:lvlJc w:val="right"/>
      <w:pPr>
        <w:ind w:left="1860" w:hanging="360"/>
      </w:pPr>
      <w:rPr>
        <w:b w:val="0"/>
        <w:bCs w:val="0"/>
      </w:rPr>
    </w:lvl>
    <w:lvl w:ilvl="1" w:tplc="FFFFFFFF" w:tentative="1">
      <w:start w:val="1"/>
      <w:numFmt w:val="lowerLetter"/>
      <w:lvlText w:val="%2."/>
      <w:lvlJc w:val="left"/>
      <w:pPr>
        <w:ind w:left="2580" w:hanging="360"/>
      </w:pPr>
    </w:lvl>
    <w:lvl w:ilvl="2" w:tplc="FFFFFFFF" w:tentative="1">
      <w:start w:val="1"/>
      <w:numFmt w:val="lowerRoman"/>
      <w:lvlText w:val="%3."/>
      <w:lvlJc w:val="right"/>
      <w:pPr>
        <w:ind w:left="3300" w:hanging="180"/>
      </w:pPr>
    </w:lvl>
    <w:lvl w:ilvl="3" w:tplc="FFFFFFFF" w:tentative="1">
      <w:start w:val="1"/>
      <w:numFmt w:val="decimal"/>
      <w:lvlText w:val="%4."/>
      <w:lvlJc w:val="left"/>
      <w:pPr>
        <w:ind w:left="4020" w:hanging="360"/>
      </w:pPr>
    </w:lvl>
    <w:lvl w:ilvl="4" w:tplc="FFFFFFFF" w:tentative="1">
      <w:start w:val="1"/>
      <w:numFmt w:val="lowerLetter"/>
      <w:lvlText w:val="%5."/>
      <w:lvlJc w:val="left"/>
      <w:pPr>
        <w:ind w:left="4740" w:hanging="360"/>
      </w:pPr>
    </w:lvl>
    <w:lvl w:ilvl="5" w:tplc="FFFFFFFF" w:tentative="1">
      <w:start w:val="1"/>
      <w:numFmt w:val="lowerRoman"/>
      <w:lvlText w:val="%6."/>
      <w:lvlJc w:val="right"/>
      <w:pPr>
        <w:ind w:left="5460" w:hanging="180"/>
      </w:pPr>
    </w:lvl>
    <w:lvl w:ilvl="6" w:tplc="FFFFFFFF" w:tentative="1">
      <w:start w:val="1"/>
      <w:numFmt w:val="decimal"/>
      <w:lvlText w:val="%7."/>
      <w:lvlJc w:val="left"/>
      <w:pPr>
        <w:ind w:left="6180" w:hanging="360"/>
      </w:pPr>
    </w:lvl>
    <w:lvl w:ilvl="7" w:tplc="FFFFFFFF" w:tentative="1">
      <w:start w:val="1"/>
      <w:numFmt w:val="lowerLetter"/>
      <w:lvlText w:val="%8."/>
      <w:lvlJc w:val="left"/>
      <w:pPr>
        <w:ind w:left="6900" w:hanging="360"/>
      </w:pPr>
    </w:lvl>
    <w:lvl w:ilvl="8" w:tplc="FFFFFFFF" w:tentative="1">
      <w:start w:val="1"/>
      <w:numFmt w:val="lowerRoman"/>
      <w:lvlText w:val="%9."/>
      <w:lvlJc w:val="right"/>
      <w:pPr>
        <w:ind w:left="7620" w:hanging="180"/>
      </w:pPr>
    </w:lvl>
  </w:abstractNum>
  <w:abstractNum w:abstractNumId="15" w15:restartNumberingAfterBreak="0">
    <w:nsid w:val="58190B33"/>
    <w:multiLevelType w:val="hybridMultilevel"/>
    <w:tmpl w:val="8A7E8660"/>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B7A298E"/>
    <w:multiLevelType w:val="multilevel"/>
    <w:tmpl w:val="CF941AA6"/>
    <w:lvl w:ilvl="0">
      <w:start w:val="1"/>
      <w:numFmt w:val="decimal"/>
      <w:lvlText w:val="%1."/>
      <w:lvlJc w:val="left"/>
      <w:pPr>
        <w:ind w:left="442" w:hanging="360"/>
      </w:pPr>
    </w:lvl>
    <w:lvl w:ilvl="1">
      <w:start w:val="1"/>
      <w:numFmt w:val="lowerLetter"/>
      <w:lvlText w:val="%2."/>
      <w:lvlJc w:val="left"/>
      <w:pPr>
        <w:ind w:left="1162" w:hanging="360"/>
      </w:pPr>
    </w:lvl>
    <w:lvl w:ilvl="2">
      <w:start w:val="1"/>
      <w:numFmt w:val="lowerRoman"/>
      <w:lvlText w:val="%3."/>
      <w:lvlJc w:val="right"/>
      <w:pPr>
        <w:ind w:left="1882" w:hanging="180"/>
      </w:pPr>
    </w:lvl>
    <w:lvl w:ilvl="3">
      <w:start w:val="1"/>
      <w:numFmt w:val="decimal"/>
      <w:lvlText w:val="%4."/>
      <w:lvlJc w:val="left"/>
      <w:pPr>
        <w:ind w:left="2602" w:hanging="360"/>
      </w:pPr>
    </w:lvl>
    <w:lvl w:ilvl="4">
      <w:start w:val="1"/>
      <w:numFmt w:val="lowerLetter"/>
      <w:lvlText w:val="%5."/>
      <w:lvlJc w:val="left"/>
      <w:pPr>
        <w:ind w:left="3322" w:hanging="360"/>
      </w:pPr>
    </w:lvl>
    <w:lvl w:ilvl="5">
      <w:start w:val="1"/>
      <w:numFmt w:val="lowerRoman"/>
      <w:lvlText w:val="%6."/>
      <w:lvlJc w:val="right"/>
      <w:pPr>
        <w:ind w:left="4042" w:hanging="180"/>
      </w:pPr>
    </w:lvl>
    <w:lvl w:ilvl="6">
      <w:start w:val="1"/>
      <w:numFmt w:val="decimal"/>
      <w:lvlText w:val="%7."/>
      <w:lvlJc w:val="left"/>
      <w:pPr>
        <w:ind w:left="4762" w:hanging="360"/>
      </w:pPr>
    </w:lvl>
    <w:lvl w:ilvl="7">
      <w:start w:val="1"/>
      <w:numFmt w:val="lowerLetter"/>
      <w:lvlText w:val="%8."/>
      <w:lvlJc w:val="left"/>
      <w:pPr>
        <w:ind w:left="5482" w:hanging="360"/>
      </w:pPr>
    </w:lvl>
    <w:lvl w:ilvl="8">
      <w:start w:val="1"/>
      <w:numFmt w:val="lowerRoman"/>
      <w:lvlText w:val="%9."/>
      <w:lvlJc w:val="right"/>
      <w:pPr>
        <w:ind w:left="6202" w:hanging="180"/>
      </w:pPr>
    </w:lvl>
  </w:abstractNum>
  <w:abstractNum w:abstractNumId="17" w15:restartNumberingAfterBreak="0">
    <w:nsid w:val="63336D13"/>
    <w:multiLevelType w:val="hybridMultilevel"/>
    <w:tmpl w:val="1862F0F8"/>
    <w:lvl w:ilvl="0" w:tplc="F84650E4">
      <w:start w:val="1"/>
      <w:numFmt w:val="lowerRoman"/>
      <w:lvlText w:val="%1."/>
      <w:lvlJc w:val="right"/>
      <w:pPr>
        <w:ind w:left="1860" w:hanging="360"/>
      </w:pPr>
      <w:rPr>
        <w:b w:val="0"/>
        <w:bCs w:val="0"/>
      </w:rPr>
    </w:lvl>
    <w:lvl w:ilvl="1" w:tplc="08090019" w:tentative="1">
      <w:start w:val="1"/>
      <w:numFmt w:val="lowerLetter"/>
      <w:lvlText w:val="%2."/>
      <w:lvlJc w:val="left"/>
      <w:pPr>
        <w:ind w:left="2580" w:hanging="360"/>
      </w:pPr>
    </w:lvl>
    <w:lvl w:ilvl="2" w:tplc="0809001B" w:tentative="1">
      <w:start w:val="1"/>
      <w:numFmt w:val="lowerRoman"/>
      <w:lvlText w:val="%3."/>
      <w:lvlJc w:val="right"/>
      <w:pPr>
        <w:ind w:left="3300" w:hanging="180"/>
      </w:pPr>
    </w:lvl>
    <w:lvl w:ilvl="3" w:tplc="0809000F" w:tentative="1">
      <w:start w:val="1"/>
      <w:numFmt w:val="decimal"/>
      <w:lvlText w:val="%4."/>
      <w:lvlJc w:val="left"/>
      <w:pPr>
        <w:ind w:left="4020" w:hanging="360"/>
      </w:pPr>
    </w:lvl>
    <w:lvl w:ilvl="4" w:tplc="08090019" w:tentative="1">
      <w:start w:val="1"/>
      <w:numFmt w:val="lowerLetter"/>
      <w:lvlText w:val="%5."/>
      <w:lvlJc w:val="left"/>
      <w:pPr>
        <w:ind w:left="4740" w:hanging="360"/>
      </w:pPr>
    </w:lvl>
    <w:lvl w:ilvl="5" w:tplc="0809001B" w:tentative="1">
      <w:start w:val="1"/>
      <w:numFmt w:val="lowerRoman"/>
      <w:lvlText w:val="%6."/>
      <w:lvlJc w:val="right"/>
      <w:pPr>
        <w:ind w:left="5460" w:hanging="180"/>
      </w:pPr>
    </w:lvl>
    <w:lvl w:ilvl="6" w:tplc="0809000F" w:tentative="1">
      <w:start w:val="1"/>
      <w:numFmt w:val="decimal"/>
      <w:lvlText w:val="%7."/>
      <w:lvlJc w:val="left"/>
      <w:pPr>
        <w:ind w:left="6180" w:hanging="360"/>
      </w:pPr>
    </w:lvl>
    <w:lvl w:ilvl="7" w:tplc="08090019" w:tentative="1">
      <w:start w:val="1"/>
      <w:numFmt w:val="lowerLetter"/>
      <w:lvlText w:val="%8."/>
      <w:lvlJc w:val="left"/>
      <w:pPr>
        <w:ind w:left="6900" w:hanging="360"/>
      </w:pPr>
    </w:lvl>
    <w:lvl w:ilvl="8" w:tplc="0809001B" w:tentative="1">
      <w:start w:val="1"/>
      <w:numFmt w:val="lowerRoman"/>
      <w:lvlText w:val="%9."/>
      <w:lvlJc w:val="right"/>
      <w:pPr>
        <w:ind w:left="7620" w:hanging="180"/>
      </w:pPr>
    </w:lvl>
  </w:abstractNum>
  <w:abstractNum w:abstractNumId="18" w15:restartNumberingAfterBreak="0">
    <w:nsid w:val="6EEA6343"/>
    <w:multiLevelType w:val="hybridMultilevel"/>
    <w:tmpl w:val="BB94A184"/>
    <w:lvl w:ilvl="0" w:tplc="FFFFFFFF">
      <w:start w:val="1"/>
      <w:numFmt w:val="lowerRoman"/>
      <w:lvlText w:val="%1."/>
      <w:lvlJc w:val="right"/>
      <w:pPr>
        <w:ind w:left="1584" w:hanging="360"/>
      </w:p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19" w15:restartNumberingAfterBreak="0">
    <w:nsid w:val="718A1858"/>
    <w:multiLevelType w:val="hybridMultilevel"/>
    <w:tmpl w:val="7A707724"/>
    <w:lvl w:ilvl="0" w:tplc="22EC257E">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351A7F"/>
    <w:multiLevelType w:val="hybridMultilevel"/>
    <w:tmpl w:val="3E18A720"/>
    <w:lvl w:ilvl="0" w:tplc="08090001">
      <w:start w:val="1"/>
      <w:numFmt w:val="bullet"/>
      <w:lvlText w:val=""/>
      <w:lvlJc w:val="left"/>
      <w:pPr>
        <w:ind w:left="2580" w:hanging="360"/>
      </w:pPr>
      <w:rPr>
        <w:rFonts w:ascii="Symbol" w:hAnsi="Symbol" w:hint="default"/>
      </w:rPr>
    </w:lvl>
    <w:lvl w:ilvl="1" w:tplc="08090003" w:tentative="1">
      <w:start w:val="1"/>
      <w:numFmt w:val="bullet"/>
      <w:lvlText w:val="o"/>
      <w:lvlJc w:val="left"/>
      <w:pPr>
        <w:ind w:left="3300" w:hanging="360"/>
      </w:pPr>
      <w:rPr>
        <w:rFonts w:ascii="Courier New" w:hAnsi="Courier New" w:cs="Courier New" w:hint="default"/>
      </w:rPr>
    </w:lvl>
    <w:lvl w:ilvl="2" w:tplc="08090005" w:tentative="1">
      <w:start w:val="1"/>
      <w:numFmt w:val="bullet"/>
      <w:lvlText w:val=""/>
      <w:lvlJc w:val="left"/>
      <w:pPr>
        <w:ind w:left="4020" w:hanging="360"/>
      </w:pPr>
      <w:rPr>
        <w:rFonts w:ascii="Wingdings" w:hAnsi="Wingdings" w:hint="default"/>
      </w:rPr>
    </w:lvl>
    <w:lvl w:ilvl="3" w:tplc="08090001" w:tentative="1">
      <w:start w:val="1"/>
      <w:numFmt w:val="bullet"/>
      <w:lvlText w:val=""/>
      <w:lvlJc w:val="left"/>
      <w:pPr>
        <w:ind w:left="4740" w:hanging="360"/>
      </w:pPr>
      <w:rPr>
        <w:rFonts w:ascii="Symbol" w:hAnsi="Symbol" w:hint="default"/>
      </w:rPr>
    </w:lvl>
    <w:lvl w:ilvl="4" w:tplc="08090003" w:tentative="1">
      <w:start w:val="1"/>
      <w:numFmt w:val="bullet"/>
      <w:lvlText w:val="o"/>
      <w:lvlJc w:val="left"/>
      <w:pPr>
        <w:ind w:left="5460" w:hanging="360"/>
      </w:pPr>
      <w:rPr>
        <w:rFonts w:ascii="Courier New" w:hAnsi="Courier New" w:cs="Courier New" w:hint="default"/>
      </w:rPr>
    </w:lvl>
    <w:lvl w:ilvl="5" w:tplc="08090005" w:tentative="1">
      <w:start w:val="1"/>
      <w:numFmt w:val="bullet"/>
      <w:lvlText w:val=""/>
      <w:lvlJc w:val="left"/>
      <w:pPr>
        <w:ind w:left="6180" w:hanging="360"/>
      </w:pPr>
      <w:rPr>
        <w:rFonts w:ascii="Wingdings" w:hAnsi="Wingdings" w:hint="default"/>
      </w:rPr>
    </w:lvl>
    <w:lvl w:ilvl="6" w:tplc="08090001" w:tentative="1">
      <w:start w:val="1"/>
      <w:numFmt w:val="bullet"/>
      <w:lvlText w:val=""/>
      <w:lvlJc w:val="left"/>
      <w:pPr>
        <w:ind w:left="6900" w:hanging="360"/>
      </w:pPr>
      <w:rPr>
        <w:rFonts w:ascii="Symbol" w:hAnsi="Symbol" w:hint="default"/>
      </w:rPr>
    </w:lvl>
    <w:lvl w:ilvl="7" w:tplc="08090003" w:tentative="1">
      <w:start w:val="1"/>
      <w:numFmt w:val="bullet"/>
      <w:lvlText w:val="o"/>
      <w:lvlJc w:val="left"/>
      <w:pPr>
        <w:ind w:left="7620" w:hanging="360"/>
      </w:pPr>
      <w:rPr>
        <w:rFonts w:ascii="Courier New" w:hAnsi="Courier New" w:cs="Courier New" w:hint="default"/>
      </w:rPr>
    </w:lvl>
    <w:lvl w:ilvl="8" w:tplc="08090005" w:tentative="1">
      <w:start w:val="1"/>
      <w:numFmt w:val="bullet"/>
      <w:lvlText w:val=""/>
      <w:lvlJc w:val="left"/>
      <w:pPr>
        <w:ind w:left="8340" w:hanging="360"/>
      </w:pPr>
      <w:rPr>
        <w:rFonts w:ascii="Wingdings" w:hAnsi="Wingdings" w:hint="default"/>
      </w:rPr>
    </w:lvl>
  </w:abstractNum>
  <w:abstractNum w:abstractNumId="21" w15:restartNumberingAfterBreak="0">
    <w:nsid w:val="7265514A"/>
    <w:multiLevelType w:val="hybridMultilevel"/>
    <w:tmpl w:val="33FA83AC"/>
    <w:lvl w:ilvl="0" w:tplc="FFFFFFFF">
      <w:start w:val="1"/>
      <w:numFmt w:val="lowerRoman"/>
      <w:lvlText w:val="%1."/>
      <w:lvlJc w:val="right"/>
      <w:pPr>
        <w:ind w:left="1584" w:hanging="360"/>
      </w:pPr>
    </w:lvl>
    <w:lvl w:ilvl="1" w:tplc="FFFFFFFF" w:tentative="1">
      <w:start w:val="1"/>
      <w:numFmt w:val="lowerLetter"/>
      <w:lvlText w:val="%2."/>
      <w:lvlJc w:val="left"/>
      <w:pPr>
        <w:ind w:left="2304" w:hanging="360"/>
      </w:pPr>
    </w:lvl>
    <w:lvl w:ilvl="2" w:tplc="FFFFFFFF" w:tentative="1">
      <w:start w:val="1"/>
      <w:numFmt w:val="lowerRoman"/>
      <w:lvlText w:val="%3."/>
      <w:lvlJc w:val="right"/>
      <w:pPr>
        <w:ind w:left="3024" w:hanging="180"/>
      </w:pPr>
    </w:lvl>
    <w:lvl w:ilvl="3" w:tplc="FFFFFFFF" w:tentative="1">
      <w:start w:val="1"/>
      <w:numFmt w:val="decimal"/>
      <w:lvlText w:val="%4."/>
      <w:lvlJc w:val="left"/>
      <w:pPr>
        <w:ind w:left="3744" w:hanging="360"/>
      </w:pPr>
    </w:lvl>
    <w:lvl w:ilvl="4" w:tplc="FFFFFFFF" w:tentative="1">
      <w:start w:val="1"/>
      <w:numFmt w:val="lowerLetter"/>
      <w:lvlText w:val="%5."/>
      <w:lvlJc w:val="left"/>
      <w:pPr>
        <w:ind w:left="4464" w:hanging="360"/>
      </w:pPr>
    </w:lvl>
    <w:lvl w:ilvl="5" w:tplc="FFFFFFFF" w:tentative="1">
      <w:start w:val="1"/>
      <w:numFmt w:val="lowerRoman"/>
      <w:lvlText w:val="%6."/>
      <w:lvlJc w:val="right"/>
      <w:pPr>
        <w:ind w:left="5184" w:hanging="180"/>
      </w:pPr>
    </w:lvl>
    <w:lvl w:ilvl="6" w:tplc="FFFFFFFF" w:tentative="1">
      <w:start w:val="1"/>
      <w:numFmt w:val="decimal"/>
      <w:lvlText w:val="%7."/>
      <w:lvlJc w:val="left"/>
      <w:pPr>
        <w:ind w:left="5904" w:hanging="360"/>
      </w:pPr>
    </w:lvl>
    <w:lvl w:ilvl="7" w:tplc="FFFFFFFF" w:tentative="1">
      <w:start w:val="1"/>
      <w:numFmt w:val="lowerLetter"/>
      <w:lvlText w:val="%8."/>
      <w:lvlJc w:val="left"/>
      <w:pPr>
        <w:ind w:left="6624" w:hanging="360"/>
      </w:pPr>
    </w:lvl>
    <w:lvl w:ilvl="8" w:tplc="FFFFFFFF" w:tentative="1">
      <w:start w:val="1"/>
      <w:numFmt w:val="lowerRoman"/>
      <w:lvlText w:val="%9."/>
      <w:lvlJc w:val="right"/>
      <w:pPr>
        <w:ind w:left="7344" w:hanging="180"/>
      </w:pPr>
    </w:lvl>
  </w:abstractNum>
  <w:abstractNum w:abstractNumId="22" w15:restartNumberingAfterBreak="0">
    <w:nsid w:val="78214D22"/>
    <w:multiLevelType w:val="hybridMultilevel"/>
    <w:tmpl w:val="33FA83AC"/>
    <w:lvl w:ilvl="0" w:tplc="0C09001B">
      <w:start w:val="1"/>
      <w:numFmt w:val="lowerRoman"/>
      <w:lvlText w:val="%1."/>
      <w:lvlJc w:val="right"/>
      <w:pPr>
        <w:ind w:left="1584" w:hanging="360"/>
      </w:pPr>
    </w:lvl>
    <w:lvl w:ilvl="1" w:tplc="08090019" w:tentative="1">
      <w:start w:val="1"/>
      <w:numFmt w:val="lowerLetter"/>
      <w:lvlText w:val="%2."/>
      <w:lvlJc w:val="left"/>
      <w:pPr>
        <w:ind w:left="2304" w:hanging="360"/>
      </w:pPr>
    </w:lvl>
    <w:lvl w:ilvl="2" w:tplc="0809001B" w:tentative="1">
      <w:start w:val="1"/>
      <w:numFmt w:val="lowerRoman"/>
      <w:lvlText w:val="%3."/>
      <w:lvlJc w:val="right"/>
      <w:pPr>
        <w:ind w:left="3024" w:hanging="180"/>
      </w:pPr>
    </w:lvl>
    <w:lvl w:ilvl="3" w:tplc="0809000F" w:tentative="1">
      <w:start w:val="1"/>
      <w:numFmt w:val="decimal"/>
      <w:lvlText w:val="%4."/>
      <w:lvlJc w:val="left"/>
      <w:pPr>
        <w:ind w:left="3744" w:hanging="360"/>
      </w:pPr>
    </w:lvl>
    <w:lvl w:ilvl="4" w:tplc="08090019" w:tentative="1">
      <w:start w:val="1"/>
      <w:numFmt w:val="lowerLetter"/>
      <w:lvlText w:val="%5."/>
      <w:lvlJc w:val="left"/>
      <w:pPr>
        <w:ind w:left="4464" w:hanging="360"/>
      </w:pPr>
    </w:lvl>
    <w:lvl w:ilvl="5" w:tplc="0809001B" w:tentative="1">
      <w:start w:val="1"/>
      <w:numFmt w:val="lowerRoman"/>
      <w:lvlText w:val="%6."/>
      <w:lvlJc w:val="right"/>
      <w:pPr>
        <w:ind w:left="5184" w:hanging="180"/>
      </w:pPr>
    </w:lvl>
    <w:lvl w:ilvl="6" w:tplc="0809000F" w:tentative="1">
      <w:start w:val="1"/>
      <w:numFmt w:val="decimal"/>
      <w:lvlText w:val="%7."/>
      <w:lvlJc w:val="left"/>
      <w:pPr>
        <w:ind w:left="5904" w:hanging="360"/>
      </w:pPr>
    </w:lvl>
    <w:lvl w:ilvl="7" w:tplc="08090019" w:tentative="1">
      <w:start w:val="1"/>
      <w:numFmt w:val="lowerLetter"/>
      <w:lvlText w:val="%8."/>
      <w:lvlJc w:val="left"/>
      <w:pPr>
        <w:ind w:left="6624" w:hanging="360"/>
      </w:pPr>
    </w:lvl>
    <w:lvl w:ilvl="8" w:tplc="0809001B" w:tentative="1">
      <w:start w:val="1"/>
      <w:numFmt w:val="lowerRoman"/>
      <w:lvlText w:val="%9."/>
      <w:lvlJc w:val="right"/>
      <w:pPr>
        <w:ind w:left="7344" w:hanging="180"/>
      </w:pPr>
    </w:lvl>
  </w:abstractNum>
  <w:abstractNum w:abstractNumId="23" w15:restartNumberingAfterBreak="0">
    <w:nsid w:val="7FFC36C3"/>
    <w:multiLevelType w:val="hybridMultilevel"/>
    <w:tmpl w:val="3D322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53853220">
    <w:abstractNumId w:val="16"/>
  </w:num>
  <w:num w:numId="2" w16cid:durableId="1542983926">
    <w:abstractNumId w:val="19"/>
  </w:num>
  <w:num w:numId="3" w16cid:durableId="466554152">
    <w:abstractNumId w:val="15"/>
  </w:num>
  <w:num w:numId="4" w16cid:durableId="86391779">
    <w:abstractNumId w:val="9"/>
  </w:num>
  <w:num w:numId="5" w16cid:durableId="1924290198">
    <w:abstractNumId w:val="1"/>
  </w:num>
  <w:num w:numId="6" w16cid:durableId="1968853161">
    <w:abstractNumId w:val="5"/>
  </w:num>
  <w:num w:numId="7" w16cid:durableId="1638147240">
    <w:abstractNumId w:val="22"/>
  </w:num>
  <w:num w:numId="8" w16cid:durableId="976566644">
    <w:abstractNumId w:val="18"/>
  </w:num>
  <w:num w:numId="9" w16cid:durableId="383872987">
    <w:abstractNumId w:val="17"/>
  </w:num>
  <w:num w:numId="10" w16cid:durableId="1041712672">
    <w:abstractNumId w:val="3"/>
  </w:num>
  <w:num w:numId="11" w16cid:durableId="1585718857">
    <w:abstractNumId w:val="20"/>
  </w:num>
  <w:num w:numId="12" w16cid:durableId="1442451644">
    <w:abstractNumId w:val="11"/>
  </w:num>
  <w:num w:numId="13" w16cid:durableId="199325720">
    <w:abstractNumId w:val="4"/>
  </w:num>
  <w:num w:numId="14" w16cid:durableId="1371490621">
    <w:abstractNumId w:val="23"/>
  </w:num>
  <w:num w:numId="15" w16cid:durableId="1072434770">
    <w:abstractNumId w:val="21"/>
  </w:num>
  <w:num w:numId="16" w16cid:durableId="70783424">
    <w:abstractNumId w:val="8"/>
  </w:num>
  <w:num w:numId="17" w16cid:durableId="1986274182">
    <w:abstractNumId w:val="0"/>
  </w:num>
  <w:num w:numId="18" w16cid:durableId="1301960465">
    <w:abstractNumId w:val="6"/>
  </w:num>
  <w:num w:numId="19" w16cid:durableId="850727701">
    <w:abstractNumId w:val="14"/>
  </w:num>
  <w:num w:numId="20" w16cid:durableId="1953433908">
    <w:abstractNumId w:val="13"/>
  </w:num>
  <w:num w:numId="21" w16cid:durableId="1007371545">
    <w:abstractNumId w:val="10"/>
  </w:num>
  <w:num w:numId="22" w16cid:durableId="42557565">
    <w:abstractNumId w:val="7"/>
  </w:num>
  <w:num w:numId="23" w16cid:durableId="270475051">
    <w:abstractNumId w:val="12"/>
  </w:num>
  <w:num w:numId="24" w16cid:durableId="410353244">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A6D"/>
    <w:rsid w:val="00001A61"/>
    <w:rsid w:val="00001D73"/>
    <w:rsid w:val="00003D3E"/>
    <w:rsid w:val="00004560"/>
    <w:rsid w:val="00004E29"/>
    <w:rsid w:val="0000738B"/>
    <w:rsid w:val="000115D0"/>
    <w:rsid w:val="0001363F"/>
    <w:rsid w:val="00013B16"/>
    <w:rsid w:val="00021425"/>
    <w:rsid w:val="000217CB"/>
    <w:rsid w:val="00022774"/>
    <w:rsid w:val="00027CDD"/>
    <w:rsid w:val="00030608"/>
    <w:rsid w:val="00035A8D"/>
    <w:rsid w:val="0004470D"/>
    <w:rsid w:val="00044E90"/>
    <w:rsid w:val="00045F6F"/>
    <w:rsid w:val="00051585"/>
    <w:rsid w:val="000528FA"/>
    <w:rsid w:val="0005484C"/>
    <w:rsid w:val="00064BD0"/>
    <w:rsid w:val="00067E1B"/>
    <w:rsid w:val="00067F42"/>
    <w:rsid w:val="00071D66"/>
    <w:rsid w:val="000839A3"/>
    <w:rsid w:val="000865C0"/>
    <w:rsid w:val="00090534"/>
    <w:rsid w:val="000928A1"/>
    <w:rsid w:val="000A0196"/>
    <w:rsid w:val="000A4B62"/>
    <w:rsid w:val="000A5CD7"/>
    <w:rsid w:val="000A6922"/>
    <w:rsid w:val="000A75FB"/>
    <w:rsid w:val="000B120D"/>
    <w:rsid w:val="000B22A7"/>
    <w:rsid w:val="000B41A0"/>
    <w:rsid w:val="000B6693"/>
    <w:rsid w:val="000C348E"/>
    <w:rsid w:val="000C3BCF"/>
    <w:rsid w:val="000C5A6D"/>
    <w:rsid w:val="000D1D56"/>
    <w:rsid w:val="000D235E"/>
    <w:rsid w:val="000D4B23"/>
    <w:rsid w:val="000D689B"/>
    <w:rsid w:val="000E00C1"/>
    <w:rsid w:val="001002A0"/>
    <w:rsid w:val="0010229E"/>
    <w:rsid w:val="00104D8A"/>
    <w:rsid w:val="00106F57"/>
    <w:rsid w:val="001175B3"/>
    <w:rsid w:val="00120EBC"/>
    <w:rsid w:val="001215FD"/>
    <w:rsid w:val="00131AE8"/>
    <w:rsid w:val="00133BB0"/>
    <w:rsid w:val="00134DBE"/>
    <w:rsid w:val="0014108B"/>
    <w:rsid w:val="00141652"/>
    <w:rsid w:val="00142260"/>
    <w:rsid w:val="00143352"/>
    <w:rsid w:val="00146DBC"/>
    <w:rsid w:val="00153C2B"/>
    <w:rsid w:val="00160876"/>
    <w:rsid w:val="00164DE0"/>
    <w:rsid w:val="0016633D"/>
    <w:rsid w:val="001710B2"/>
    <w:rsid w:val="001754A4"/>
    <w:rsid w:val="001808C4"/>
    <w:rsid w:val="0018386E"/>
    <w:rsid w:val="00186268"/>
    <w:rsid w:val="001961EC"/>
    <w:rsid w:val="001B277E"/>
    <w:rsid w:val="001B390B"/>
    <w:rsid w:val="001B5CB9"/>
    <w:rsid w:val="001C255A"/>
    <w:rsid w:val="001D0A39"/>
    <w:rsid w:val="001D0D81"/>
    <w:rsid w:val="001D4874"/>
    <w:rsid w:val="001D6E50"/>
    <w:rsid w:val="001E1584"/>
    <w:rsid w:val="001E406A"/>
    <w:rsid w:val="001E596C"/>
    <w:rsid w:val="001E5B8B"/>
    <w:rsid w:val="001F4390"/>
    <w:rsid w:val="001F729F"/>
    <w:rsid w:val="001F757F"/>
    <w:rsid w:val="00212846"/>
    <w:rsid w:val="00213792"/>
    <w:rsid w:val="00214D53"/>
    <w:rsid w:val="0021629E"/>
    <w:rsid w:val="00220E67"/>
    <w:rsid w:val="002213BA"/>
    <w:rsid w:val="00224EE5"/>
    <w:rsid w:val="00226DDE"/>
    <w:rsid w:val="0023297C"/>
    <w:rsid w:val="0023431D"/>
    <w:rsid w:val="0023431E"/>
    <w:rsid w:val="002354DC"/>
    <w:rsid w:val="00244170"/>
    <w:rsid w:val="00251B47"/>
    <w:rsid w:val="00252D3F"/>
    <w:rsid w:val="00252D50"/>
    <w:rsid w:val="00252E15"/>
    <w:rsid w:val="002532B7"/>
    <w:rsid w:val="00253799"/>
    <w:rsid w:val="00254186"/>
    <w:rsid w:val="00255656"/>
    <w:rsid w:val="00255805"/>
    <w:rsid w:val="002617B6"/>
    <w:rsid w:val="00263D5B"/>
    <w:rsid w:val="00267B84"/>
    <w:rsid w:val="00267F02"/>
    <w:rsid w:val="00270865"/>
    <w:rsid w:val="00273318"/>
    <w:rsid w:val="00275FC4"/>
    <w:rsid w:val="002766F2"/>
    <w:rsid w:val="0028047C"/>
    <w:rsid w:val="0028166B"/>
    <w:rsid w:val="0028458F"/>
    <w:rsid w:val="00287EAD"/>
    <w:rsid w:val="00290E54"/>
    <w:rsid w:val="00292388"/>
    <w:rsid w:val="002930DF"/>
    <w:rsid w:val="002939B0"/>
    <w:rsid w:val="002948B3"/>
    <w:rsid w:val="00294F29"/>
    <w:rsid w:val="002A22A5"/>
    <w:rsid w:val="002A47BE"/>
    <w:rsid w:val="002B43F9"/>
    <w:rsid w:val="002B6853"/>
    <w:rsid w:val="002B7C93"/>
    <w:rsid w:val="002C0B1A"/>
    <w:rsid w:val="002C29D5"/>
    <w:rsid w:val="002D60BD"/>
    <w:rsid w:val="002E2D1C"/>
    <w:rsid w:val="002E45DD"/>
    <w:rsid w:val="002E5B02"/>
    <w:rsid w:val="002F2A54"/>
    <w:rsid w:val="002F3760"/>
    <w:rsid w:val="002F3E93"/>
    <w:rsid w:val="002F464A"/>
    <w:rsid w:val="00300AA8"/>
    <w:rsid w:val="00301059"/>
    <w:rsid w:val="00301D1F"/>
    <w:rsid w:val="0030227B"/>
    <w:rsid w:val="00303274"/>
    <w:rsid w:val="0030426C"/>
    <w:rsid w:val="00304B0E"/>
    <w:rsid w:val="003103AB"/>
    <w:rsid w:val="003133C5"/>
    <w:rsid w:val="003224CD"/>
    <w:rsid w:val="00324CE4"/>
    <w:rsid w:val="00324F57"/>
    <w:rsid w:val="0032544E"/>
    <w:rsid w:val="003255A2"/>
    <w:rsid w:val="00327BAE"/>
    <w:rsid w:val="003317EB"/>
    <w:rsid w:val="00333012"/>
    <w:rsid w:val="00342DCB"/>
    <w:rsid w:val="003454E1"/>
    <w:rsid w:val="003516DF"/>
    <w:rsid w:val="0035573B"/>
    <w:rsid w:val="00355953"/>
    <w:rsid w:val="00356E2F"/>
    <w:rsid w:val="003630B4"/>
    <w:rsid w:val="003718AE"/>
    <w:rsid w:val="003775AC"/>
    <w:rsid w:val="0038226E"/>
    <w:rsid w:val="0038756E"/>
    <w:rsid w:val="0039136E"/>
    <w:rsid w:val="0039147C"/>
    <w:rsid w:val="00392364"/>
    <w:rsid w:val="003976FD"/>
    <w:rsid w:val="003A3204"/>
    <w:rsid w:val="003A39BC"/>
    <w:rsid w:val="003B56D5"/>
    <w:rsid w:val="003B6E37"/>
    <w:rsid w:val="003B7E17"/>
    <w:rsid w:val="003C1EBF"/>
    <w:rsid w:val="003C5A35"/>
    <w:rsid w:val="003C7808"/>
    <w:rsid w:val="003D084D"/>
    <w:rsid w:val="003D2119"/>
    <w:rsid w:val="003D5570"/>
    <w:rsid w:val="003D6BC9"/>
    <w:rsid w:val="003E4A32"/>
    <w:rsid w:val="003E5F23"/>
    <w:rsid w:val="003F0585"/>
    <w:rsid w:val="003F30F9"/>
    <w:rsid w:val="003F699C"/>
    <w:rsid w:val="004054B4"/>
    <w:rsid w:val="00405EB2"/>
    <w:rsid w:val="00407067"/>
    <w:rsid w:val="00407499"/>
    <w:rsid w:val="00407532"/>
    <w:rsid w:val="0040789E"/>
    <w:rsid w:val="00410323"/>
    <w:rsid w:val="004119E2"/>
    <w:rsid w:val="00412677"/>
    <w:rsid w:val="00415624"/>
    <w:rsid w:val="00421928"/>
    <w:rsid w:val="004313D7"/>
    <w:rsid w:val="00433161"/>
    <w:rsid w:val="00433D91"/>
    <w:rsid w:val="00440275"/>
    <w:rsid w:val="004409F7"/>
    <w:rsid w:val="00440A6D"/>
    <w:rsid w:val="004411DD"/>
    <w:rsid w:val="004507AF"/>
    <w:rsid w:val="004541CA"/>
    <w:rsid w:val="00454D60"/>
    <w:rsid w:val="00461A92"/>
    <w:rsid w:val="004644EB"/>
    <w:rsid w:val="00471487"/>
    <w:rsid w:val="00473501"/>
    <w:rsid w:val="00476883"/>
    <w:rsid w:val="00487C42"/>
    <w:rsid w:val="00490591"/>
    <w:rsid w:val="00497111"/>
    <w:rsid w:val="0049777A"/>
    <w:rsid w:val="004A1594"/>
    <w:rsid w:val="004A4A63"/>
    <w:rsid w:val="004A4BA2"/>
    <w:rsid w:val="004A50F9"/>
    <w:rsid w:val="004A5A5C"/>
    <w:rsid w:val="004A7F54"/>
    <w:rsid w:val="004B0E52"/>
    <w:rsid w:val="004B2F67"/>
    <w:rsid w:val="004B41F6"/>
    <w:rsid w:val="004B5A79"/>
    <w:rsid w:val="004C0543"/>
    <w:rsid w:val="004D10B4"/>
    <w:rsid w:val="004D1286"/>
    <w:rsid w:val="004D1B08"/>
    <w:rsid w:val="004D6C98"/>
    <w:rsid w:val="004E34D8"/>
    <w:rsid w:val="004E6D71"/>
    <w:rsid w:val="004E720E"/>
    <w:rsid w:val="004F1367"/>
    <w:rsid w:val="004F1E00"/>
    <w:rsid w:val="004F22B1"/>
    <w:rsid w:val="004F261B"/>
    <w:rsid w:val="004F32DF"/>
    <w:rsid w:val="004F6BFC"/>
    <w:rsid w:val="00500816"/>
    <w:rsid w:val="00510A01"/>
    <w:rsid w:val="005156E7"/>
    <w:rsid w:val="00516FB1"/>
    <w:rsid w:val="0051745F"/>
    <w:rsid w:val="00522DBF"/>
    <w:rsid w:val="005252B3"/>
    <w:rsid w:val="005263D9"/>
    <w:rsid w:val="00530203"/>
    <w:rsid w:val="00536FA9"/>
    <w:rsid w:val="00537939"/>
    <w:rsid w:val="00540F01"/>
    <w:rsid w:val="00541152"/>
    <w:rsid w:val="00542E72"/>
    <w:rsid w:val="005433F7"/>
    <w:rsid w:val="00547752"/>
    <w:rsid w:val="00547898"/>
    <w:rsid w:val="00550507"/>
    <w:rsid w:val="0056303A"/>
    <w:rsid w:val="0056690F"/>
    <w:rsid w:val="0057002E"/>
    <w:rsid w:val="00570C26"/>
    <w:rsid w:val="00572987"/>
    <w:rsid w:val="005773DF"/>
    <w:rsid w:val="00577DA8"/>
    <w:rsid w:val="00577E6F"/>
    <w:rsid w:val="00577FB6"/>
    <w:rsid w:val="005802A0"/>
    <w:rsid w:val="00586753"/>
    <w:rsid w:val="00587DD2"/>
    <w:rsid w:val="00590576"/>
    <w:rsid w:val="00593A4C"/>
    <w:rsid w:val="00596125"/>
    <w:rsid w:val="00597256"/>
    <w:rsid w:val="00597A94"/>
    <w:rsid w:val="005A1ECE"/>
    <w:rsid w:val="005B179C"/>
    <w:rsid w:val="005B2F2E"/>
    <w:rsid w:val="005C03AB"/>
    <w:rsid w:val="005C1A99"/>
    <w:rsid w:val="005C243C"/>
    <w:rsid w:val="005C4F33"/>
    <w:rsid w:val="005E5E01"/>
    <w:rsid w:val="005F0EE7"/>
    <w:rsid w:val="005F1B11"/>
    <w:rsid w:val="005F1DF4"/>
    <w:rsid w:val="005F3283"/>
    <w:rsid w:val="00600190"/>
    <w:rsid w:val="006014F7"/>
    <w:rsid w:val="00601B39"/>
    <w:rsid w:val="00603820"/>
    <w:rsid w:val="006041D4"/>
    <w:rsid w:val="00607BCC"/>
    <w:rsid w:val="006136AA"/>
    <w:rsid w:val="006168AB"/>
    <w:rsid w:val="00617FC1"/>
    <w:rsid w:val="00620514"/>
    <w:rsid w:val="00633C48"/>
    <w:rsid w:val="006342D2"/>
    <w:rsid w:val="006348BA"/>
    <w:rsid w:val="0063542D"/>
    <w:rsid w:val="00635525"/>
    <w:rsid w:val="00637420"/>
    <w:rsid w:val="00637F15"/>
    <w:rsid w:val="006434DC"/>
    <w:rsid w:val="0065074B"/>
    <w:rsid w:val="00650911"/>
    <w:rsid w:val="00652957"/>
    <w:rsid w:val="00654C68"/>
    <w:rsid w:val="00657897"/>
    <w:rsid w:val="006615CF"/>
    <w:rsid w:val="00661F52"/>
    <w:rsid w:val="00665DE7"/>
    <w:rsid w:val="006739D3"/>
    <w:rsid w:val="00675565"/>
    <w:rsid w:val="006824FD"/>
    <w:rsid w:val="00682AE7"/>
    <w:rsid w:val="006847D7"/>
    <w:rsid w:val="00692EDF"/>
    <w:rsid w:val="006968A5"/>
    <w:rsid w:val="00697458"/>
    <w:rsid w:val="00697BAC"/>
    <w:rsid w:val="006A3E2D"/>
    <w:rsid w:val="006A5CFE"/>
    <w:rsid w:val="006B626A"/>
    <w:rsid w:val="006C07D8"/>
    <w:rsid w:val="006C4CFF"/>
    <w:rsid w:val="006C6355"/>
    <w:rsid w:val="006D0943"/>
    <w:rsid w:val="006D627A"/>
    <w:rsid w:val="006D6AC1"/>
    <w:rsid w:val="006E1605"/>
    <w:rsid w:val="006E34BC"/>
    <w:rsid w:val="006E5DD9"/>
    <w:rsid w:val="006E761C"/>
    <w:rsid w:val="006F0181"/>
    <w:rsid w:val="006F1CFD"/>
    <w:rsid w:val="00700C8B"/>
    <w:rsid w:val="00701FC7"/>
    <w:rsid w:val="0070282C"/>
    <w:rsid w:val="00703560"/>
    <w:rsid w:val="00707315"/>
    <w:rsid w:val="00711851"/>
    <w:rsid w:val="00713EFE"/>
    <w:rsid w:val="00714BD9"/>
    <w:rsid w:val="00714DC4"/>
    <w:rsid w:val="00715D84"/>
    <w:rsid w:val="00716DFE"/>
    <w:rsid w:val="00717261"/>
    <w:rsid w:val="00730AAB"/>
    <w:rsid w:val="007335FA"/>
    <w:rsid w:val="007338F6"/>
    <w:rsid w:val="00741F4E"/>
    <w:rsid w:val="007514AC"/>
    <w:rsid w:val="007538C5"/>
    <w:rsid w:val="00755B90"/>
    <w:rsid w:val="00757366"/>
    <w:rsid w:val="0076159E"/>
    <w:rsid w:val="00761F73"/>
    <w:rsid w:val="007744BE"/>
    <w:rsid w:val="00774A7D"/>
    <w:rsid w:val="00774A97"/>
    <w:rsid w:val="00774DCD"/>
    <w:rsid w:val="00775550"/>
    <w:rsid w:val="00776398"/>
    <w:rsid w:val="00780656"/>
    <w:rsid w:val="007849C2"/>
    <w:rsid w:val="00785886"/>
    <w:rsid w:val="00786EFA"/>
    <w:rsid w:val="0079432F"/>
    <w:rsid w:val="00795553"/>
    <w:rsid w:val="007A485A"/>
    <w:rsid w:val="007A5CDD"/>
    <w:rsid w:val="007A7E76"/>
    <w:rsid w:val="007A7FF1"/>
    <w:rsid w:val="007B06B1"/>
    <w:rsid w:val="007C1C0F"/>
    <w:rsid w:val="007C70E4"/>
    <w:rsid w:val="007D1CF2"/>
    <w:rsid w:val="007D35F8"/>
    <w:rsid w:val="007D68B7"/>
    <w:rsid w:val="007D71E4"/>
    <w:rsid w:val="007D7F35"/>
    <w:rsid w:val="007E0E74"/>
    <w:rsid w:val="007E3250"/>
    <w:rsid w:val="007E56F6"/>
    <w:rsid w:val="007F040C"/>
    <w:rsid w:val="007F4470"/>
    <w:rsid w:val="007F6294"/>
    <w:rsid w:val="00803F56"/>
    <w:rsid w:val="00811C17"/>
    <w:rsid w:val="00815DEA"/>
    <w:rsid w:val="0082108F"/>
    <w:rsid w:val="00824888"/>
    <w:rsid w:val="00832518"/>
    <w:rsid w:val="00834803"/>
    <w:rsid w:val="008435EF"/>
    <w:rsid w:val="0084524D"/>
    <w:rsid w:val="00845565"/>
    <w:rsid w:val="00851D4D"/>
    <w:rsid w:val="008539B5"/>
    <w:rsid w:val="00854618"/>
    <w:rsid w:val="00855370"/>
    <w:rsid w:val="008555B2"/>
    <w:rsid w:val="008614A8"/>
    <w:rsid w:val="00862180"/>
    <w:rsid w:val="00864092"/>
    <w:rsid w:val="0086466E"/>
    <w:rsid w:val="0087251B"/>
    <w:rsid w:val="0087614B"/>
    <w:rsid w:val="00885515"/>
    <w:rsid w:val="00886AA7"/>
    <w:rsid w:val="00887A29"/>
    <w:rsid w:val="00890DD5"/>
    <w:rsid w:val="00892D67"/>
    <w:rsid w:val="008952AE"/>
    <w:rsid w:val="00897D17"/>
    <w:rsid w:val="008A3953"/>
    <w:rsid w:val="008A3A6C"/>
    <w:rsid w:val="008A4E27"/>
    <w:rsid w:val="008B08EB"/>
    <w:rsid w:val="008B2B48"/>
    <w:rsid w:val="008B4393"/>
    <w:rsid w:val="008B4A43"/>
    <w:rsid w:val="008C5B48"/>
    <w:rsid w:val="008D06A1"/>
    <w:rsid w:val="008D280F"/>
    <w:rsid w:val="008D38DD"/>
    <w:rsid w:val="008D7950"/>
    <w:rsid w:val="008E0212"/>
    <w:rsid w:val="008F0CE1"/>
    <w:rsid w:val="008F69E1"/>
    <w:rsid w:val="009008DE"/>
    <w:rsid w:val="00900E2E"/>
    <w:rsid w:val="009035F8"/>
    <w:rsid w:val="0090448E"/>
    <w:rsid w:val="009170BF"/>
    <w:rsid w:val="00926286"/>
    <w:rsid w:val="00935681"/>
    <w:rsid w:val="00943940"/>
    <w:rsid w:val="009444AB"/>
    <w:rsid w:val="0094611F"/>
    <w:rsid w:val="00950456"/>
    <w:rsid w:val="00952B85"/>
    <w:rsid w:val="00954343"/>
    <w:rsid w:val="009656D6"/>
    <w:rsid w:val="00966C62"/>
    <w:rsid w:val="00976BF4"/>
    <w:rsid w:val="009836A0"/>
    <w:rsid w:val="00983DF0"/>
    <w:rsid w:val="00984D30"/>
    <w:rsid w:val="00985FD6"/>
    <w:rsid w:val="009903E8"/>
    <w:rsid w:val="0099566C"/>
    <w:rsid w:val="00997E6A"/>
    <w:rsid w:val="009A37B1"/>
    <w:rsid w:val="009A53A9"/>
    <w:rsid w:val="009A6555"/>
    <w:rsid w:val="009A7CBB"/>
    <w:rsid w:val="009B5D8F"/>
    <w:rsid w:val="009C1995"/>
    <w:rsid w:val="009C209C"/>
    <w:rsid w:val="009C4F3E"/>
    <w:rsid w:val="009C5B26"/>
    <w:rsid w:val="009C75C3"/>
    <w:rsid w:val="009D1117"/>
    <w:rsid w:val="009D3787"/>
    <w:rsid w:val="009D7386"/>
    <w:rsid w:val="009D7C93"/>
    <w:rsid w:val="009E0D48"/>
    <w:rsid w:val="009E227C"/>
    <w:rsid w:val="009F11EF"/>
    <w:rsid w:val="009F1902"/>
    <w:rsid w:val="009F4935"/>
    <w:rsid w:val="009F652C"/>
    <w:rsid w:val="00A020F5"/>
    <w:rsid w:val="00A07532"/>
    <w:rsid w:val="00A13114"/>
    <w:rsid w:val="00A14A20"/>
    <w:rsid w:val="00A151A0"/>
    <w:rsid w:val="00A17431"/>
    <w:rsid w:val="00A23FE2"/>
    <w:rsid w:val="00A26A79"/>
    <w:rsid w:val="00A30EB0"/>
    <w:rsid w:val="00A31B9C"/>
    <w:rsid w:val="00A37C56"/>
    <w:rsid w:val="00A37C64"/>
    <w:rsid w:val="00A405F3"/>
    <w:rsid w:val="00A42717"/>
    <w:rsid w:val="00A4561D"/>
    <w:rsid w:val="00A45DE9"/>
    <w:rsid w:val="00A47853"/>
    <w:rsid w:val="00A50270"/>
    <w:rsid w:val="00A54907"/>
    <w:rsid w:val="00A63561"/>
    <w:rsid w:val="00A65BA2"/>
    <w:rsid w:val="00A66C5B"/>
    <w:rsid w:val="00A67E3D"/>
    <w:rsid w:val="00A711DB"/>
    <w:rsid w:val="00A75C5E"/>
    <w:rsid w:val="00A831A3"/>
    <w:rsid w:val="00A85E74"/>
    <w:rsid w:val="00A86FC0"/>
    <w:rsid w:val="00A97200"/>
    <w:rsid w:val="00AA5202"/>
    <w:rsid w:val="00AB2EC9"/>
    <w:rsid w:val="00AB3B64"/>
    <w:rsid w:val="00AB5FEE"/>
    <w:rsid w:val="00AC311A"/>
    <w:rsid w:val="00AC44CC"/>
    <w:rsid w:val="00AC4C65"/>
    <w:rsid w:val="00AD3750"/>
    <w:rsid w:val="00AD44BD"/>
    <w:rsid w:val="00AD592E"/>
    <w:rsid w:val="00AD7E01"/>
    <w:rsid w:val="00AE12CE"/>
    <w:rsid w:val="00AE4882"/>
    <w:rsid w:val="00AE62F5"/>
    <w:rsid w:val="00AF1238"/>
    <w:rsid w:val="00AF7123"/>
    <w:rsid w:val="00B0221D"/>
    <w:rsid w:val="00B05F86"/>
    <w:rsid w:val="00B06E34"/>
    <w:rsid w:val="00B07991"/>
    <w:rsid w:val="00B115D6"/>
    <w:rsid w:val="00B13E97"/>
    <w:rsid w:val="00B15568"/>
    <w:rsid w:val="00B17DBC"/>
    <w:rsid w:val="00B22190"/>
    <w:rsid w:val="00B23F77"/>
    <w:rsid w:val="00B26BD2"/>
    <w:rsid w:val="00B316D2"/>
    <w:rsid w:val="00B35A4E"/>
    <w:rsid w:val="00B43E3D"/>
    <w:rsid w:val="00B44231"/>
    <w:rsid w:val="00B61178"/>
    <w:rsid w:val="00B7011A"/>
    <w:rsid w:val="00B71C45"/>
    <w:rsid w:val="00B73412"/>
    <w:rsid w:val="00B7600D"/>
    <w:rsid w:val="00B80213"/>
    <w:rsid w:val="00B826A9"/>
    <w:rsid w:val="00B841D0"/>
    <w:rsid w:val="00B8497D"/>
    <w:rsid w:val="00B9208D"/>
    <w:rsid w:val="00B979CF"/>
    <w:rsid w:val="00BA3141"/>
    <w:rsid w:val="00BB26C5"/>
    <w:rsid w:val="00BB493A"/>
    <w:rsid w:val="00BB687B"/>
    <w:rsid w:val="00BC1F06"/>
    <w:rsid w:val="00BC2556"/>
    <w:rsid w:val="00BD4285"/>
    <w:rsid w:val="00BE228D"/>
    <w:rsid w:val="00BE2FA7"/>
    <w:rsid w:val="00BF01C9"/>
    <w:rsid w:val="00BF0CF2"/>
    <w:rsid w:val="00BF2396"/>
    <w:rsid w:val="00BF61B4"/>
    <w:rsid w:val="00C10841"/>
    <w:rsid w:val="00C113D4"/>
    <w:rsid w:val="00C1402D"/>
    <w:rsid w:val="00C1494D"/>
    <w:rsid w:val="00C2175A"/>
    <w:rsid w:val="00C26C1A"/>
    <w:rsid w:val="00C30BEA"/>
    <w:rsid w:val="00C31CA9"/>
    <w:rsid w:val="00C33639"/>
    <w:rsid w:val="00C33A98"/>
    <w:rsid w:val="00C3758A"/>
    <w:rsid w:val="00C40785"/>
    <w:rsid w:val="00C4157D"/>
    <w:rsid w:val="00C4307C"/>
    <w:rsid w:val="00C47DAF"/>
    <w:rsid w:val="00C50AB4"/>
    <w:rsid w:val="00C54CC8"/>
    <w:rsid w:val="00C54D64"/>
    <w:rsid w:val="00C63632"/>
    <w:rsid w:val="00C636CF"/>
    <w:rsid w:val="00C6520E"/>
    <w:rsid w:val="00C663D5"/>
    <w:rsid w:val="00C66429"/>
    <w:rsid w:val="00C668C7"/>
    <w:rsid w:val="00C670D4"/>
    <w:rsid w:val="00C723B5"/>
    <w:rsid w:val="00C76807"/>
    <w:rsid w:val="00C858CC"/>
    <w:rsid w:val="00C85CE8"/>
    <w:rsid w:val="00C91C3B"/>
    <w:rsid w:val="00CA25A7"/>
    <w:rsid w:val="00CA3D9C"/>
    <w:rsid w:val="00CA7DC8"/>
    <w:rsid w:val="00CB0D20"/>
    <w:rsid w:val="00CB3749"/>
    <w:rsid w:val="00CC1CA7"/>
    <w:rsid w:val="00CC3585"/>
    <w:rsid w:val="00CC62E8"/>
    <w:rsid w:val="00CD31D2"/>
    <w:rsid w:val="00CD5B7E"/>
    <w:rsid w:val="00CE5675"/>
    <w:rsid w:val="00CE716C"/>
    <w:rsid w:val="00CF06C5"/>
    <w:rsid w:val="00CF204F"/>
    <w:rsid w:val="00CF2D40"/>
    <w:rsid w:val="00D0200B"/>
    <w:rsid w:val="00D03489"/>
    <w:rsid w:val="00D042CC"/>
    <w:rsid w:val="00D044B6"/>
    <w:rsid w:val="00D04BF9"/>
    <w:rsid w:val="00D0558D"/>
    <w:rsid w:val="00D10F39"/>
    <w:rsid w:val="00D1362E"/>
    <w:rsid w:val="00D15E73"/>
    <w:rsid w:val="00D164EA"/>
    <w:rsid w:val="00D23690"/>
    <w:rsid w:val="00D236D4"/>
    <w:rsid w:val="00D34637"/>
    <w:rsid w:val="00D41438"/>
    <w:rsid w:val="00D51489"/>
    <w:rsid w:val="00D55C51"/>
    <w:rsid w:val="00D66688"/>
    <w:rsid w:val="00D67865"/>
    <w:rsid w:val="00D70EB5"/>
    <w:rsid w:val="00D734BA"/>
    <w:rsid w:val="00D75B83"/>
    <w:rsid w:val="00D7712F"/>
    <w:rsid w:val="00D82471"/>
    <w:rsid w:val="00D856B3"/>
    <w:rsid w:val="00D85BFA"/>
    <w:rsid w:val="00D900E5"/>
    <w:rsid w:val="00D91834"/>
    <w:rsid w:val="00D92B69"/>
    <w:rsid w:val="00D93AA5"/>
    <w:rsid w:val="00D96DC8"/>
    <w:rsid w:val="00DA2778"/>
    <w:rsid w:val="00DA37AC"/>
    <w:rsid w:val="00DA3D40"/>
    <w:rsid w:val="00DA45FD"/>
    <w:rsid w:val="00DA5185"/>
    <w:rsid w:val="00DB580F"/>
    <w:rsid w:val="00DC068F"/>
    <w:rsid w:val="00DC0874"/>
    <w:rsid w:val="00DC0B1B"/>
    <w:rsid w:val="00DC7A23"/>
    <w:rsid w:val="00DD486F"/>
    <w:rsid w:val="00DD5120"/>
    <w:rsid w:val="00DE0233"/>
    <w:rsid w:val="00DE1C4E"/>
    <w:rsid w:val="00DE3298"/>
    <w:rsid w:val="00DF59F5"/>
    <w:rsid w:val="00DF5A2A"/>
    <w:rsid w:val="00DF62D8"/>
    <w:rsid w:val="00E001FF"/>
    <w:rsid w:val="00E00B78"/>
    <w:rsid w:val="00E02B9C"/>
    <w:rsid w:val="00E04EBC"/>
    <w:rsid w:val="00E1094C"/>
    <w:rsid w:val="00E135F6"/>
    <w:rsid w:val="00E21A8D"/>
    <w:rsid w:val="00E224C8"/>
    <w:rsid w:val="00E30DA1"/>
    <w:rsid w:val="00E31F11"/>
    <w:rsid w:val="00E35114"/>
    <w:rsid w:val="00E35A1A"/>
    <w:rsid w:val="00E369CF"/>
    <w:rsid w:val="00E45256"/>
    <w:rsid w:val="00E463E2"/>
    <w:rsid w:val="00E55261"/>
    <w:rsid w:val="00E56A2C"/>
    <w:rsid w:val="00E6070A"/>
    <w:rsid w:val="00E662CE"/>
    <w:rsid w:val="00E66778"/>
    <w:rsid w:val="00E67907"/>
    <w:rsid w:val="00E73DA7"/>
    <w:rsid w:val="00E75434"/>
    <w:rsid w:val="00E83949"/>
    <w:rsid w:val="00E8402F"/>
    <w:rsid w:val="00E84AC5"/>
    <w:rsid w:val="00E857A6"/>
    <w:rsid w:val="00E85B43"/>
    <w:rsid w:val="00E9547D"/>
    <w:rsid w:val="00EA01E1"/>
    <w:rsid w:val="00EA350D"/>
    <w:rsid w:val="00EA3887"/>
    <w:rsid w:val="00EA469C"/>
    <w:rsid w:val="00EB0382"/>
    <w:rsid w:val="00EB135A"/>
    <w:rsid w:val="00EB331F"/>
    <w:rsid w:val="00EB64B6"/>
    <w:rsid w:val="00EB6DDE"/>
    <w:rsid w:val="00EB74E6"/>
    <w:rsid w:val="00EC0E3B"/>
    <w:rsid w:val="00EC4FFC"/>
    <w:rsid w:val="00ED40AE"/>
    <w:rsid w:val="00ED4D03"/>
    <w:rsid w:val="00EE25E8"/>
    <w:rsid w:val="00EF4306"/>
    <w:rsid w:val="00F01AF0"/>
    <w:rsid w:val="00F118CE"/>
    <w:rsid w:val="00F11BCF"/>
    <w:rsid w:val="00F13888"/>
    <w:rsid w:val="00F151DC"/>
    <w:rsid w:val="00F15563"/>
    <w:rsid w:val="00F21BF0"/>
    <w:rsid w:val="00F3175A"/>
    <w:rsid w:val="00F32D73"/>
    <w:rsid w:val="00F3437A"/>
    <w:rsid w:val="00F35B4B"/>
    <w:rsid w:val="00F365E8"/>
    <w:rsid w:val="00F4457A"/>
    <w:rsid w:val="00F44CF1"/>
    <w:rsid w:val="00F4586C"/>
    <w:rsid w:val="00F47216"/>
    <w:rsid w:val="00F47943"/>
    <w:rsid w:val="00F5070E"/>
    <w:rsid w:val="00F5313E"/>
    <w:rsid w:val="00F55BAA"/>
    <w:rsid w:val="00F56A85"/>
    <w:rsid w:val="00F65647"/>
    <w:rsid w:val="00F65BAC"/>
    <w:rsid w:val="00F75361"/>
    <w:rsid w:val="00F7605E"/>
    <w:rsid w:val="00F77EE3"/>
    <w:rsid w:val="00F8530D"/>
    <w:rsid w:val="00F935C7"/>
    <w:rsid w:val="00F94BB0"/>
    <w:rsid w:val="00F973A7"/>
    <w:rsid w:val="00FA16ED"/>
    <w:rsid w:val="00FA18AA"/>
    <w:rsid w:val="00FA4443"/>
    <w:rsid w:val="00FA518F"/>
    <w:rsid w:val="00FB23C9"/>
    <w:rsid w:val="00FB2C67"/>
    <w:rsid w:val="00FB767A"/>
    <w:rsid w:val="00FC6986"/>
    <w:rsid w:val="00FD600E"/>
    <w:rsid w:val="00FD62CA"/>
    <w:rsid w:val="00FE114D"/>
    <w:rsid w:val="00FE18F3"/>
    <w:rsid w:val="00FE7ED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46630"/>
  <w15:docId w15:val="{B037C43E-AE67-4805-B2FC-BFAF34A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BAC"/>
  </w:style>
  <w:style w:type="paragraph" w:styleId="Heading1">
    <w:name w:val="heading 1"/>
    <w:basedOn w:val="Normal"/>
    <w:next w:val="Normal"/>
    <w:uiPriority w:val="9"/>
    <w:qFormat/>
    <w:rsid w:val="00547752"/>
    <w:pPr>
      <w:keepNext/>
      <w:keepLines/>
      <w:spacing w:before="400" w:after="120"/>
      <w:outlineLvl w:val="0"/>
    </w:pPr>
    <w:rPr>
      <w:sz w:val="40"/>
      <w:szCs w:val="40"/>
    </w:rPr>
  </w:style>
  <w:style w:type="paragraph" w:styleId="Heading2">
    <w:name w:val="heading 2"/>
    <w:basedOn w:val="Normal"/>
    <w:next w:val="Normal"/>
    <w:uiPriority w:val="9"/>
    <w:unhideWhenUsed/>
    <w:qFormat/>
    <w:rsid w:val="00547752"/>
    <w:pPr>
      <w:keepNext/>
      <w:keepLines/>
      <w:spacing w:before="360" w:after="120"/>
      <w:outlineLvl w:val="1"/>
    </w:pPr>
    <w:rPr>
      <w:sz w:val="32"/>
      <w:szCs w:val="32"/>
    </w:rPr>
  </w:style>
  <w:style w:type="paragraph" w:styleId="Heading3">
    <w:name w:val="heading 3"/>
    <w:basedOn w:val="Normal"/>
    <w:next w:val="Normal"/>
    <w:uiPriority w:val="9"/>
    <w:semiHidden/>
    <w:unhideWhenUsed/>
    <w:qFormat/>
    <w:rsid w:val="00547752"/>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rsid w:val="00547752"/>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rsid w:val="00547752"/>
    <w:pPr>
      <w:keepNext/>
      <w:keepLines/>
      <w:spacing w:before="240" w:after="80"/>
      <w:outlineLvl w:val="4"/>
    </w:pPr>
    <w:rPr>
      <w:color w:val="666666"/>
    </w:rPr>
  </w:style>
  <w:style w:type="paragraph" w:styleId="Heading6">
    <w:name w:val="heading 6"/>
    <w:basedOn w:val="Normal"/>
    <w:next w:val="Normal"/>
    <w:uiPriority w:val="9"/>
    <w:semiHidden/>
    <w:unhideWhenUsed/>
    <w:qFormat/>
    <w:rsid w:val="00547752"/>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sid w:val="00547752"/>
    <w:pPr>
      <w:keepNext/>
      <w:keepLines/>
      <w:spacing w:after="60"/>
    </w:pPr>
    <w:rPr>
      <w:sz w:val="52"/>
      <w:szCs w:val="52"/>
    </w:rPr>
  </w:style>
  <w:style w:type="paragraph" w:styleId="Subtitle">
    <w:name w:val="Subtitle"/>
    <w:basedOn w:val="Normal"/>
    <w:next w:val="Normal"/>
    <w:uiPriority w:val="11"/>
    <w:qFormat/>
    <w:rsid w:val="00547752"/>
    <w:pPr>
      <w:keepNext/>
      <w:keepLines/>
      <w:spacing w:after="320"/>
    </w:pPr>
    <w:rPr>
      <w:color w:val="666666"/>
      <w:sz w:val="30"/>
      <w:szCs w:val="30"/>
    </w:rPr>
  </w:style>
  <w:style w:type="table" w:customStyle="1" w:styleId="a">
    <w:basedOn w:val="TableNormal"/>
    <w:rsid w:val="00547752"/>
    <w:tblPr>
      <w:tblStyleRowBandSize w:val="1"/>
      <w:tblStyleColBandSize w:val="1"/>
      <w:tblCellMar>
        <w:left w:w="115" w:type="dxa"/>
        <w:right w:w="115" w:type="dxa"/>
      </w:tblCellMar>
    </w:tblPr>
  </w:style>
  <w:style w:type="table" w:customStyle="1" w:styleId="a0">
    <w:basedOn w:val="TableNormal"/>
    <w:rsid w:val="00547752"/>
    <w:tblPr>
      <w:tblStyleRowBandSize w:val="1"/>
      <w:tblStyleColBandSize w:val="1"/>
      <w:tblCellMar>
        <w:left w:w="115" w:type="dxa"/>
        <w:right w:w="115" w:type="dxa"/>
      </w:tblCellMar>
    </w:tblPr>
  </w:style>
  <w:style w:type="table" w:customStyle="1" w:styleId="a1">
    <w:basedOn w:val="TableNormal"/>
    <w:rsid w:val="00547752"/>
    <w:rPr>
      <w:sz w:val="20"/>
      <w:szCs w:val="20"/>
    </w:rPr>
    <w:tblPr>
      <w:tblStyleRowBandSize w:val="1"/>
      <w:tblStyleColBandSize w:val="1"/>
    </w:tblPr>
  </w:style>
  <w:style w:type="table" w:customStyle="1" w:styleId="a2">
    <w:basedOn w:val="TableNormal"/>
    <w:rsid w:val="00547752"/>
    <w:rPr>
      <w:sz w:val="20"/>
      <w:szCs w:val="20"/>
    </w:rPr>
    <w:tblPr>
      <w:tblStyleRowBandSize w:val="1"/>
      <w:tblStyleColBandSize w:val="1"/>
    </w:tblPr>
  </w:style>
  <w:style w:type="table" w:customStyle="1" w:styleId="a3">
    <w:basedOn w:val="TableNormal"/>
    <w:rsid w:val="00547752"/>
    <w:tblPr>
      <w:tblStyleRowBandSize w:val="1"/>
      <w:tblStyleColBandSize w:val="1"/>
    </w:tblPr>
  </w:style>
  <w:style w:type="table" w:customStyle="1" w:styleId="a4">
    <w:basedOn w:val="TableNormal"/>
    <w:rsid w:val="00547752"/>
    <w:tblPr>
      <w:tblStyleRowBandSize w:val="1"/>
      <w:tblStyleColBandSize w:val="1"/>
    </w:tblPr>
  </w:style>
  <w:style w:type="table" w:customStyle="1" w:styleId="a5">
    <w:basedOn w:val="TableNormal"/>
    <w:rsid w:val="00547752"/>
    <w:rPr>
      <w:sz w:val="20"/>
      <w:szCs w:val="20"/>
    </w:rPr>
    <w:tblPr>
      <w:tblStyleRowBandSize w:val="1"/>
      <w:tblStyleColBandSize w:val="1"/>
    </w:tblPr>
  </w:style>
  <w:style w:type="table" w:customStyle="1" w:styleId="a6">
    <w:basedOn w:val="TableNormal"/>
    <w:rsid w:val="00547752"/>
    <w:tblPr>
      <w:tblStyleRowBandSize w:val="1"/>
      <w:tblStyleColBandSize w:val="1"/>
      <w:tblCellMar>
        <w:left w:w="115" w:type="dxa"/>
        <w:right w:w="115" w:type="dxa"/>
      </w:tblCellMar>
    </w:tblPr>
  </w:style>
  <w:style w:type="table" w:customStyle="1" w:styleId="a7">
    <w:basedOn w:val="TableNormal"/>
    <w:rsid w:val="00547752"/>
    <w:rPr>
      <w:sz w:val="20"/>
      <w:szCs w:val="20"/>
    </w:rPr>
    <w:tblPr>
      <w:tblStyleRowBandSize w:val="1"/>
      <w:tblStyleColBandSize w:val="1"/>
    </w:tblPr>
  </w:style>
  <w:style w:type="table" w:customStyle="1" w:styleId="a8">
    <w:basedOn w:val="TableNormal"/>
    <w:rsid w:val="00547752"/>
    <w:tblPr>
      <w:tblStyleRowBandSize w:val="1"/>
      <w:tblStyleColBandSize w:val="1"/>
      <w:tblCellMar>
        <w:left w:w="115" w:type="dxa"/>
        <w:right w:w="115" w:type="dxa"/>
      </w:tblCellMar>
    </w:tblPr>
  </w:style>
  <w:style w:type="table" w:customStyle="1" w:styleId="a9">
    <w:basedOn w:val="TableNormal"/>
    <w:rsid w:val="00547752"/>
    <w:rPr>
      <w:sz w:val="20"/>
      <w:szCs w:val="20"/>
    </w:rPr>
    <w:tblPr>
      <w:tblStyleRowBandSize w:val="1"/>
      <w:tblStyleColBandSize w:val="1"/>
    </w:tblPr>
  </w:style>
  <w:style w:type="paragraph" w:styleId="BalloonText">
    <w:name w:val="Balloon Text"/>
    <w:basedOn w:val="Normal"/>
    <w:link w:val="BalloonTextChar"/>
    <w:uiPriority w:val="99"/>
    <w:semiHidden/>
    <w:unhideWhenUsed/>
    <w:rsid w:val="003E4A3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4A32"/>
    <w:rPr>
      <w:rFonts w:ascii="Segoe UI" w:hAnsi="Segoe UI" w:cs="Segoe UI"/>
      <w:sz w:val="18"/>
      <w:szCs w:val="18"/>
    </w:rPr>
  </w:style>
  <w:style w:type="paragraph" w:customStyle="1" w:styleId="Normal1">
    <w:name w:val="Normal1"/>
    <w:rsid w:val="00301059"/>
  </w:style>
  <w:style w:type="paragraph" w:styleId="ListParagraph">
    <w:name w:val="List Paragraph"/>
    <w:basedOn w:val="Normal"/>
    <w:link w:val="ListParagraphChar"/>
    <w:uiPriority w:val="34"/>
    <w:qFormat/>
    <w:rsid w:val="00252E15"/>
    <w:pPr>
      <w:ind w:left="720"/>
      <w:contextualSpacing/>
    </w:pPr>
  </w:style>
  <w:style w:type="table" w:styleId="TableGrid">
    <w:name w:val="Table Grid"/>
    <w:basedOn w:val="TableNormal"/>
    <w:uiPriority w:val="39"/>
    <w:rsid w:val="00BB493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40789E"/>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ListParagraphChar">
    <w:name w:val="List Paragraph Char"/>
    <w:basedOn w:val="DefaultParagraphFont"/>
    <w:link w:val="ListParagraph"/>
    <w:uiPriority w:val="34"/>
    <w:locked/>
    <w:rsid w:val="004A4A63"/>
  </w:style>
  <w:style w:type="character" w:styleId="Hyperlink">
    <w:name w:val="Hyperlink"/>
    <w:basedOn w:val="DefaultParagraphFont"/>
    <w:uiPriority w:val="99"/>
    <w:unhideWhenUsed/>
    <w:rsid w:val="004A4A63"/>
    <w:rPr>
      <w:color w:val="0000FF"/>
      <w:u w:val="single"/>
    </w:rPr>
  </w:style>
  <w:style w:type="paragraph" w:styleId="Header">
    <w:name w:val="header"/>
    <w:basedOn w:val="Normal"/>
    <w:link w:val="HeaderChar"/>
    <w:uiPriority w:val="99"/>
    <w:unhideWhenUsed/>
    <w:rsid w:val="00E224C8"/>
    <w:pPr>
      <w:tabs>
        <w:tab w:val="center" w:pos="4536"/>
        <w:tab w:val="right" w:pos="9072"/>
      </w:tabs>
      <w:spacing w:line="240" w:lineRule="auto"/>
    </w:pPr>
  </w:style>
  <w:style w:type="character" w:customStyle="1" w:styleId="HeaderChar">
    <w:name w:val="Header Char"/>
    <w:basedOn w:val="DefaultParagraphFont"/>
    <w:link w:val="Header"/>
    <w:uiPriority w:val="99"/>
    <w:rsid w:val="00E224C8"/>
  </w:style>
  <w:style w:type="paragraph" w:styleId="Footer">
    <w:name w:val="footer"/>
    <w:basedOn w:val="Normal"/>
    <w:link w:val="FooterChar"/>
    <w:uiPriority w:val="99"/>
    <w:unhideWhenUsed/>
    <w:rsid w:val="00E224C8"/>
    <w:pPr>
      <w:tabs>
        <w:tab w:val="center" w:pos="4536"/>
        <w:tab w:val="right" w:pos="9072"/>
      </w:tabs>
      <w:spacing w:line="240" w:lineRule="auto"/>
    </w:pPr>
  </w:style>
  <w:style w:type="character" w:customStyle="1" w:styleId="FooterChar">
    <w:name w:val="Footer Char"/>
    <w:basedOn w:val="DefaultParagraphFont"/>
    <w:link w:val="Footer"/>
    <w:uiPriority w:val="99"/>
    <w:rsid w:val="00E224C8"/>
  </w:style>
  <w:style w:type="paragraph" w:styleId="HTMLPreformatted">
    <w:name w:val="HTML Preformatted"/>
    <w:basedOn w:val="Normal"/>
    <w:link w:val="HTMLPreformattedChar"/>
    <w:uiPriority w:val="99"/>
    <w:unhideWhenUsed/>
    <w:rsid w:val="00BF23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BF2396"/>
    <w:rPr>
      <w:rFonts w:ascii="Courier New" w:eastAsia="Times New Roman" w:hAnsi="Courier New" w:cs="Courier New"/>
      <w:sz w:val="20"/>
      <w:szCs w:val="20"/>
      <w:lang w:val="en-GB" w:eastAsia="en-GB"/>
    </w:rPr>
  </w:style>
  <w:style w:type="character" w:styleId="UnresolvedMention">
    <w:name w:val="Unresolved Mention"/>
    <w:basedOn w:val="DefaultParagraphFont"/>
    <w:uiPriority w:val="99"/>
    <w:semiHidden/>
    <w:unhideWhenUsed/>
    <w:rsid w:val="00954343"/>
    <w:rPr>
      <w:color w:val="605E5C"/>
      <w:shd w:val="clear" w:color="auto" w:fill="E1DFDD"/>
    </w:rPr>
  </w:style>
  <w:style w:type="character" w:styleId="FollowedHyperlink">
    <w:name w:val="FollowedHyperlink"/>
    <w:basedOn w:val="DefaultParagraphFont"/>
    <w:uiPriority w:val="99"/>
    <w:semiHidden/>
    <w:unhideWhenUsed/>
    <w:rsid w:val="006B626A"/>
    <w:rPr>
      <w:color w:val="800080" w:themeColor="followedHyperlink"/>
      <w:u w:val="single"/>
    </w:rPr>
  </w:style>
  <w:style w:type="character" w:styleId="Emphasis">
    <w:name w:val="Emphasis"/>
    <w:basedOn w:val="DefaultParagraphFont"/>
    <w:uiPriority w:val="20"/>
    <w:qFormat/>
    <w:rsid w:val="00E35A1A"/>
    <w:rPr>
      <w:i/>
      <w:iCs/>
    </w:rPr>
  </w:style>
  <w:style w:type="character" w:customStyle="1" w:styleId="notranslate">
    <w:name w:val="notranslate"/>
    <w:basedOn w:val="DefaultParagraphFont"/>
    <w:rsid w:val="00DF62D8"/>
  </w:style>
  <w:style w:type="character" w:styleId="Strong">
    <w:name w:val="Strong"/>
    <w:basedOn w:val="DefaultParagraphFont"/>
    <w:uiPriority w:val="22"/>
    <w:qFormat/>
    <w:rsid w:val="000865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400559">
      <w:bodyDiv w:val="1"/>
      <w:marLeft w:val="0"/>
      <w:marRight w:val="0"/>
      <w:marTop w:val="0"/>
      <w:marBottom w:val="0"/>
      <w:divBdr>
        <w:top w:val="none" w:sz="0" w:space="0" w:color="auto"/>
        <w:left w:val="none" w:sz="0" w:space="0" w:color="auto"/>
        <w:bottom w:val="none" w:sz="0" w:space="0" w:color="auto"/>
        <w:right w:val="none" w:sz="0" w:space="0" w:color="auto"/>
      </w:divBdr>
    </w:div>
    <w:div w:id="222713387">
      <w:bodyDiv w:val="1"/>
      <w:marLeft w:val="0"/>
      <w:marRight w:val="0"/>
      <w:marTop w:val="0"/>
      <w:marBottom w:val="0"/>
      <w:divBdr>
        <w:top w:val="none" w:sz="0" w:space="0" w:color="auto"/>
        <w:left w:val="none" w:sz="0" w:space="0" w:color="auto"/>
        <w:bottom w:val="none" w:sz="0" w:space="0" w:color="auto"/>
        <w:right w:val="none" w:sz="0" w:space="0" w:color="auto"/>
      </w:divBdr>
      <w:divsChild>
        <w:div w:id="652099265">
          <w:marLeft w:val="720"/>
          <w:marRight w:val="0"/>
          <w:marTop w:val="200"/>
          <w:marBottom w:val="0"/>
          <w:divBdr>
            <w:top w:val="none" w:sz="0" w:space="0" w:color="auto"/>
            <w:left w:val="none" w:sz="0" w:space="0" w:color="auto"/>
            <w:bottom w:val="none" w:sz="0" w:space="0" w:color="auto"/>
            <w:right w:val="none" w:sz="0" w:space="0" w:color="auto"/>
          </w:divBdr>
        </w:div>
        <w:div w:id="1426924722">
          <w:marLeft w:val="1267"/>
          <w:marRight w:val="0"/>
          <w:marTop w:val="100"/>
          <w:marBottom w:val="0"/>
          <w:divBdr>
            <w:top w:val="none" w:sz="0" w:space="0" w:color="auto"/>
            <w:left w:val="none" w:sz="0" w:space="0" w:color="auto"/>
            <w:bottom w:val="none" w:sz="0" w:space="0" w:color="auto"/>
            <w:right w:val="none" w:sz="0" w:space="0" w:color="auto"/>
          </w:divBdr>
        </w:div>
        <w:div w:id="1180697697">
          <w:marLeft w:val="1267"/>
          <w:marRight w:val="0"/>
          <w:marTop w:val="100"/>
          <w:marBottom w:val="0"/>
          <w:divBdr>
            <w:top w:val="none" w:sz="0" w:space="0" w:color="auto"/>
            <w:left w:val="none" w:sz="0" w:space="0" w:color="auto"/>
            <w:bottom w:val="none" w:sz="0" w:space="0" w:color="auto"/>
            <w:right w:val="none" w:sz="0" w:space="0" w:color="auto"/>
          </w:divBdr>
        </w:div>
        <w:div w:id="1849715189">
          <w:marLeft w:val="1354"/>
          <w:marRight w:val="0"/>
          <w:marTop w:val="100"/>
          <w:marBottom w:val="0"/>
          <w:divBdr>
            <w:top w:val="none" w:sz="0" w:space="0" w:color="auto"/>
            <w:left w:val="none" w:sz="0" w:space="0" w:color="auto"/>
            <w:bottom w:val="none" w:sz="0" w:space="0" w:color="auto"/>
            <w:right w:val="none" w:sz="0" w:space="0" w:color="auto"/>
          </w:divBdr>
        </w:div>
        <w:div w:id="314069837">
          <w:marLeft w:val="1354"/>
          <w:marRight w:val="0"/>
          <w:marTop w:val="100"/>
          <w:marBottom w:val="0"/>
          <w:divBdr>
            <w:top w:val="none" w:sz="0" w:space="0" w:color="auto"/>
            <w:left w:val="none" w:sz="0" w:space="0" w:color="auto"/>
            <w:bottom w:val="none" w:sz="0" w:space="0" w:color="auto"/>
            <w:right w:val="none" w:sz="0" w:space="0" w:color="auto"/>
          </w:divBdr>
        </w:div>
        <w:div w:id="253366080">
          <w:marLeft w:val="1267"/>
          <w:marRight w:val="0"/>
          <w:marTop w:val="100"/>
          <w:marBottom w:val="0"/>
          <w:divBdr>
            <w:top w:val="none" w:sz="0" w:space="0" w:color="auto"/>
            <w:left w:val="none" w:sz="0" w:space="0" w:color="auto"/>
            <w:bottom w:val="none" w:sz="0" w:space="0" w:color="auto"/>
            <w:right w:val="none" w:sz="0" w:space="0" w:color="auto"/>
          </w:divBdr>
        </w:div>
      </w:divsChild>
    </w:div>
    <w:div w:id="260142172">
      <w:bodyDiv w:val="1"/>
      <w:marLeft w:val="0"/>
      <w:marRight w:val="0"/>
      <w:marTop w:val="0"/>
      <w:marBottom w:val="0"/>
      <w:divBdr>
        <w:top w:val="none" w:sz="0" w:space="0" w:color="auto"/>
        <w:left w:val="none" w:sz="0" w:space="0" w:color="auto"/>
        <w:bottom w:val="none" w:sz="0" w:space="0" w:color="auto"/>
        <w:right w:val="none" w:sz="0" w:space="0" w:color="auto"/>
      </w:divBdr>
      <w:divsChild>
        <w:div w:id="508640501">
          <w:marLeft w:val="1440"/>
          <w:marRight w:val="0"/>
          <w:marTop w:val="100"/>
          <w:marBottom w:val="0"/>
          <w:divBdr>
            <w:top w:val="none" w:sz="0" w:space="0" w:color="auto"/>
            <w:left w:val="none" w:sz="0" w:space="0" w:color="auto"/>
            <w:bottom w:val="none" w:sz="0" w:space="0" w:color="auto"/>
            <w:right w:val="none" w:sz="0" w:space="0" w:color="auto"/>
          </w:divBdr>
        </w:div>
      </w:divsChild>
    </w:div>
    <w:div w:id="340082617">
      <w:bodyDiv w:val="1"/>
      <w:marLeft w:val="0"/>
      <w:marRight w:val="0"/>
      <w:marTop w:val="0"/>
      <w:marBottom w:val="0"/>
      <w:divBdr>
        <w:top w:val="none" w:sz="0" w:space="0" w:color="auto"/>
        <w:left w:val="none" w:sz="0" w:space="0" w:color="auto"/>
        <w:bottom w:val="none" w:sz="0" w:space="0" w:color="auto"/>
        <w:right w:val="none" w:sz="0" w:space="0" w:color="auto"/>
      </w:divBdr>
      <w:divsChild>
        <w:div w:id="402223292">
          <w:marLeft w:val="720"/>
          <w:marRight w:val="0"/>
          <w:marTop w:val="200"/>
          <w:marBottom w:val="0"/>
          <w:divBdr>
            <w:top w:val="none" w:sz="0" w:space="0" w:color="auto"/>
            <w:left w:val="none" w:sz="0" w:space="0" w:color="auto"/>
            <w:bottom w:val="none" w:sz="0" w:space="0" w:color="auto"/>
            <w:right w:val="none" w:sz="0" w:space="0" w:color="auto"/>
          </w:divBdr>
        </w:div>
        <w:div w:id="1521503909">
          <w:marLeft w:val="1354"/>
          <w:marRight w:val="0"/>
          <w:marTop w:val="100"/>
          <w:marBottom w:val="0"/>
          <w:divBdr>
            <w:top w:val="none" w:sz="0" w:space="0" w:color="auto"/>
            <w:left w:val="none" w:sz="0" w:space="0" w:color="auto"/>
            <w:bottom w:val="none" w:sz="0" w:space="0" w:color="auto"/>
            <w:right w:val="none" w:sz="0" w:space="0" w:color="auto"/>
          </w:divBdr>
        </w:div>
        <w:div w:id="1666014501">
          <w:marLeft w:val="720"/>
          <w:marRight w:val="0"/>
          <w:marTop w:val="200"/>
          <w:marBottom w:val="0"/>
          <w:divBdr>
            <w:top w:val="none" w:sz="0" w:space="0" w:color="auto"/>
            <w:left w:val="none" w:sz="0" w:space="0" w:color="auto"/>
            <w:bottom w:val="none" w:sz="0" w:space="0" w:color="auto"/>
            <w:right w:val="none" w:sz="0" w:space="0" w:color="auto"/>
          </w:divBdr>
        </w:div>
        <w:div w:id="1592280588">
          <w:marLeft w:val="1267"/>
          <w:marRight w:val="0"/>
          <w:marTop w:val="100"/>
          <w:marBottom w:val="0"/>
          <w:divBdr>
            <w:top w:val="none" w:sz="0" w:space="0" w:color="auto"/>
            <w:left w:val="none" w:sz="0" w:space="0" w:color="auto"/>
            <w:bottom w:val="none" w:sz="0" w:space="0" w:color="auto"/>
            <w:right w:val="none" w:sz="0" w:space="0" w:color="auto"/>
          </w:divBdr>
        </w:div>
        <w:div w:id="1460763545">
          <w:marLeft w:val="1354"/>
          <w:marRight w:val="0"/>
          <w:marTop w:val="100"/>
          <w:marBottom w:val="0"/>
          <w:divBdr>
            <w:top w:val="none" w:sz="0" w:space="0" w:color="auto"/>
            <w:left w:val="none" w:sz="0" w:space="0" w:color="auto"/>
            <w:bottom w:val="none" w:sz="0" w:space="0" w:color="auto"/>
            <w:right w:val="none" w:sz="0" w:space="0" w:color="auto"/>
          </w:divBdr>
        </w:div>
        <w:div w:id="635918697">
          <w:marLeft w:val="1267"/>
          <w:marRight w:val="0"/>
          <w:marTop w:val="100"/>
          <w:marBottom w:val="0"/>
          <w:divBdr>
            <w:top w:val="none" w:sz="0" w:space="0" w:color="auto"/>
            <w:left w:val="none" w:sz="0" w:space="0" w:color="auto"/>
            <w:bottom w:val="none" w:sz="0" w:space="0" w:color="auto"/>
            <w:right w:val="none" w:sz="0" w:space="0" w:color="auto"/>
          </w:divBdr>
        </w:div>
        <w:div w:id="232087735">
          <w:marLeft w:val="1354"/>
          <w:marRight w:val="0"/>
          <w:marTop w:val="100"/>
          <w:marBottom w:val="0"/>
          <w:divBdr>
            <w:top w:val="none" w:sz="0" w:space="0" w:color="auto"/>
            <w:left w:val="none" w:sz="0" w:space="0" w:color="auto"/>
            <w:bottom w:val="none" w:sz="0" w:space="0" w:color="auto"/>
            <w:right w:val="none" w:sz="0" w:space="0" w:color="auto"/>
          </w:divBdr>
        </w:div>
        <w:div w:id="1752000387">
          <w:marLeft w:val="1267"/>
          <w:marRight w:val="0"/>
          <w:marTop w:val="100"/>
          <w:marBottom w:val="0"/>
          <w:divBdr>
            <w:top w:val="none" w:sz="0" w:space="0" w:color="auto"/>
            <w:left w:val="none" w:sz="0" w:space="0" w:color="auto"/>
            <w:bottom w:val="none" w:sz="0" w:space="0" w:color="auto"/>
            <w:right w:val="none" w:sz="0" w:space="0" w:color="auto"/>
          </w:divBdr>
        </w:div>
        <w:div w:id="1376004143">
          <w:marLeft w:val="1267"/>
          <w:marRight w:val="0"/>
          <w:marTop w:val="100"/>
          <w:marBottom w:val="0"/>
          <w:divBdr>
            <w:top w:val="none" w:sz="0" w:space="0" w:color="auto"/>
            <w:left w:val="none" w:sz="0" w:space="0" w:color="auto"/>
            <w:bottom w:val="none" w:sz="0" w:space="0" w:color="auto"/>
            <w:right w:val="none" w:sz="0" w:space="0" w:color="auto"/>
          </w:divBdr>
        </w:div>
        <w:div w:id="671034361">
          <w:marLeft w:val="1267"/>
          <w:marRight w:val="0"/>
          <w:marTop w:val="100"/>
          <w:marBottom w:val="0"/>
          <w:divBdr>
            <w:top w:val="none" w:sz="0" w:space="0" w:color="auto"/>
            <w:left w:val="none" w:sz="0" w:space="0" w:color="auto"/>
            <w:bottom w:val="none" w:sz="0" w:space="0" w:color="auto"/>
            <w:right w:val="none" w:sz="0" w:space="0" w:color="auto"/>
          </w:divBdr>
        </w:div>
      </w:divsChild>
    </w:div>
    <w:div w:id="410347129">
      <w:bodyDiv w:val="1"/>
      <w:marLeft w:val="0"/>
      <w:marRight w:val="0"/>
      <w:marTop w:val="0"/>
      <w:marBottom w:val="0"/>
      <w:divBdr>
        <w:top w:val="none" w:sz="0" w:space="0" w:color="auto"/>
        <w:left w:val="none" w:sz="0" w:space="0" w:color="auto"/>
        <w:bottom w:val="none" w:sz="0" w:space="0" w:color="auto"/>
        <w:right w:val="none" w:sz="0" w:space="0" w:color="auto"/>
      </w:divBdr>
      <w:divsChild>
        <w:div w:id="1929580507">
          <w:marLeft w:val="720"/>
          <w:marRight w:val="0"/>
          <w:marTop w:val="200"/>
          <w:marBottom w:val="0"/>
          <w:divBdr>
            <w:top w:val="none" w:sz="0" w:space="0" w:color="auto"/>
            <w:left w:val="none" w:sz="0" w:space="0" w:color="auto"/>
            <w:bottom w:val="none" w:sz="0" w:space="0" w:color="auto"/>
            <w:right w:val="none" w:sz="0" w:space="0" w:color="auto"/>
          </w:divBdr>
        </w:div>
        <w:div w:id="16085111">
          <w:marLeft w:val="1267"/>
          <w:marRight w:val="0"/>
          <w:marTop w:val="100"/>
          <w:marBottom w:val="0"/>
          <w:divBdr>
            <w:top w:val="none" w:sz="0" w:space="0" w:color="auto"/>
            <w:left w:val="none" w:sz="0" w:space="0" w:color="auto"/>
            <w:bottom w:val="none" w:sz="0" w:space="0" w:color="auto"/>
            <w:right w:val="none" w:sz="0" w:space="0" w:color="auto"/>
          </w:divBdr>
        </w:div>
        <w:div w:id="58745353">
          <w:marLeft w:val="1354"/>
          <w:marRight w:val="0"/>
          <w:marTop w:val="100"/>
          <w:marBottom w:val="0"/>
          <w:divBdr>
            <w:top w:val="none" w:sz="0" w:space="0" w:color="auto"/>
            <w:left w:val="none" w:sz="0" w:space="0" w:color="auto"/>
            <w:bottom w:val="none" w:sz="0" w:space="0" w:color="auto"/>
            <w:right w:val="none" w:sz="0" w:space="0" w:color="auto"/>
          </w:divBdr>
        </w:div>
        <w:div w:id="848448872">
          <w:marLeft w:val="1267"/>
          <w:marRight w:val="0"/>
          <w:marTop w:val="100"/>
          <w:marBottom w:val="0"/>
          <w:divBdr>
            <w:top w:val="none" w:sz="0" w:space="0" w:color="auto"/>
            <w:left w:val="none" w:sz="0" w:space="0" w:color="auto"/>
            <w:bottom w:val="none" w:sz="0" w:space="0" w:color="auto"/>
            <w:right w:val="none" w:sz="0" w:space="0" w:color="auto"/>
          </w:divBdr>
        </w:div>
        <w:div w:id="462696776">
          <w:marLeft w:val="1354"/>
          <w:marRight w:val="0"/>
          <w:marTop w:val="100"/>
          <w:marBottom w:val="0"/>
          <w:divBdr>
            <w:top w:val="none" w:sz="0" w:space="0" w:color="auto"/>
            <w:left w:val="none" w:sz="0" w:space="0" w:color="auto"/>
            <w:bottom w:val="none" w:sz="0" w:space="0" w:color="auto"/>
            <w:right w:val="none" w:sz="0" w:space="0" w:color="auto"/>
          </w:divBdr>
        </w:div>
        <w:div w:id="389112246">
          <w:marLeft w:val="806"/>
          <w:marRight w:val="0"/>
          <w:marTop w:val="200"/>
          <w:marBottom w:val="0"/>
          <w:divBdr>
            <w:top w:val="none" w:sz="0" w:space="0" w:color="auto"/>
            <w:left w:val="none" w:sz="0" w:space="0" w:color="auto"/>
            <w:bottom w:val="none" w:sz="0" w:space="0" w:color="auto"/>
            <w:right w:val="none" w:sz="0" w:space="0" w:color="auto"/>
          </w:divBdr>
        </w:div>
      </w:divsChild>
    </w:div>
    <w:div w:id="459153701">
      <w:bodyDiv w:val="1"/>
      <w:marLeft w:val="0"/>
      <w:marRight w:val="0"/>
      <w:marTop w:val="0"/>
      <w:marBottom w:val="0"/>
      <w:divBdr>
        <w:top w:val="none" w:sz="0" w:space="0" w:color="auto"/>
        <w:left w:val="none" w:sz="0" w:space="0" w:color="auto"/>
        <w:bottom w:val="none" w:sz="0" w:space="0" w:color="auto"/>
        <w:right w:val="none" w:sz="0" w:space="0" w:color="auto"/>
      </w:divBdr>
    </w:div>
    <w:div w:id="533734664">
      <w:bodyDiv w:val="1"/>
      <w:marLeft w:val="0"/>
      <w:marRight w:val="0"/>
      <w:marTop w:val="0"/>
      <w:marBottom w:val="0"/>
      <w:divBdr>
        <w:top w:val="none" w:sz="0" w:space="0" w:color="auto"/>
        <w:left w:val="none" w:sz="0" w:space="0" w:color="auto"/>
        <w:bottom w:val="none" w:sz="0" w:space="0" w:color="auto"/>
        <w:right w:val="none" w:sz="0" w:space="0" w:color="auto"/>
      </w:divBdr>
      <w:divsChild>
        <w:div w:id="1245993889">
          <w:marLeft w:val="720"/>
          <w:marRight w:val="0"/>
          <w:marTop w:val="200"/>
          <w:marBottom w:val="0"/>
          <w:divBdr>
            <w:top w:val="none" w:sz="0" w:space="0" w:color="auto"/>
            <w:left w:val="none" w:sz="0" w:space="0" w:color="auto"/>
            <w:bottom w:val="none" w:sz="0" w:space="0" w:color="auto"/>
            <w:right w:val="none" w:sz="0" w:space="0" w:color="auto"/>
          </w:divBdr>
        </w:div>
        <w:div w:id="1597128233">
          <w:marLeft w:val="1440"/>
          <w:marRight w:val="0"/>
          <w:marTop w:val="100"/>
          <w:marBottom w:val="0"/>
          <w:divBdr>
            <w:top w:val="none" w:sz="0" w:space="0" w:color="auto"/>
            <w:left w:val="none" w:sz="0" w:space="0" w:color="auto"/>
            <w:bottom w:val="none" w:sz="0" w:space="0" w:color="auto"/>
            <w:right w:val="none" w:sz="0" w:space="0" w:color="auto"/>
          </w:divBdr>
        </w:div>
        <w:div w:id="1234005909">
          <w:marLeft w:val="1526"/>
          <w:marRight w:val="0"/>
          <w:marTop w:val="100"/>
          <w:marBottom w:val="0"/>
          <w:divBdr>
            <w:top w:val="none" w:sz="0" w:space="0" w:color="auto"/>
            <w:left w:val="none" w:sz="0" w:space="0" w:color="auto"/>
            <w:bottom w:val="none" w:sz="0" w:space="0" w:color="auto"/>
            <w:right w:val="none" w:sz="0" w:space="0" w:color="auto"/>
          </w:divBdr>
        </w:div>
        <w:div w:id="1728339692">
          <w:marLeft w:val="720"/>
          <w:marRight w:val="0"/>
          <w:marTop w:val="200"/>
          <w:marBottom w:val="0"/>
          <w:divBdr>
            <w:top w:val="none" w:sz="0" w:space="0" w:color="auto"/>
            <w:left w:val="none" w:sz="0" w:space="0" w:color="auto"/>
            <w:bottom w:val="none" w:sz="0" w:space="0" w:color="auto"/>
            <w:right w:val="none" w:sz="0" w:space="0" w:color="auto"/>
          </w:divBdr>
        </w:div>
        <w:div w:id="1032537106">
          <w:marLeft w:val="1080"/>
          <w:marRight w:val="0"/>
          <w:marTop w:val="100"/>
          <w:marBottom w:val="0"/>
          <w:divBdr>
            <w:top w:val="none" w:sz="0" w:space="0" w:color="auto"/>
            <w:left w:val="none" w:sz="0" w:space="0" w:color="auto"/>
            <w:bottom w:val="none" w:sz="0" w:space="0" w:color="auto"/>
            <w:right w:val="none" w:sz="0" w:space="0" w:color="auto"/>
          </w:divBdr>
        </w:div>
        <w:div w:id="410468361">
          <w:marLeft w:val="2246"/>
          <w:marRight w:val="0"/>
          <w:marTop w:val="100"/>
          <w:marBottom w:val="0"/>
          <w:divBdr>
            <w:top w:val="none" w:sz="0" w:space="0" w:color="auto"/>
            <w:left w:val="none" w:sz="0" w:space="0" w:color="auto"/>
            <w:bottom w:val="none" w:sz="0" w:space="0" w:color="auto"/>
            <w:right w:val="none" w:sz="0" w:space="0" w:color="auto"/>
          </w:divBdr>
        </w:div>
        <w:div w:id="328561841">
          <w:marLeft w:val="2246"/>
          <w:marRight w:val="0"/>
          <w:marTop w:val="100"/>
          <w:marBottom w:val="0"/>
          <w:divBdr>
            <w:top w:val="none" w:sz="0" w:space="0" w:color="auto"/>
            <w:left w:val="none" w:sz="0" w:space="0" w:color="auto"/>
            <w:bottom w:val="none" w:sz="0" w:space="0" w:color="auto"/>
            <w:right w:val="none" w:sz="0" w:space="0" w:color="auto"/>
          </w:divBdr>
        </w:div>
        <w:div w:id="1701467557">
          <w:marLeft w:val="2246"/>
          <w:marRight w:val="0"/>
          <w:marTop w:val="100"/>
          <w:marBottom w:val="0"/>
          <w:divBdr>
            <w:top w:val="none" w:sz="0" w:space="0" w:color="auto"/>
            <w:left w:val="none" w:sz="0" w:space="0" w:color="auto"/>
            <w:bottom w:val="none" w:sz="0" w:space="0" w:color="auto"/>
            <w:right w:val="none" w:sz="0" w:space="0" w:color="auto"/>
          </w:divBdr>
        </w:div>
        <w:div w:id="742416673">
          <w:marLeft w:val="720"/>
          <w:marRight w:val="0"/>
          <w:marTop w:val="200"/>
          <w:marBottom w:val="0"/>
          <w:divBdr>
            <w:top w:val="none" w:sz="0" w:space="0" w:color="auto"/>
            <w:left w:val="none" w:sz="0" w:space="0" w:color="auto"/>
            <w:bottom w:val="none" w:sz="0" w:space="0" w:color="auto"/>
            <w:right w:val="none" w:sz="0" w:space="0" w:color="auto"/>
          </w:divBdr>
        </w:div>
        <w:div w:id="916132394">
          <w:marLeft w:val="1440"/>
          <w:marRight w:val="0"/>
          <w:marTop w:val="100"/>
          <w:marBottom w:val="0"/>
          <w:divBdr>
            <w:top w:val="none" w:sz="0" w:space="0" w:color="auto"/>
            <w:left w:val="none" w:sz="0" w:space="0" w:color="auto"/>
            <w:bottom w:val="none" w:sz="0" w:space="0" w:color="auto"/>
            <w:right w:val="none" w:sz="0" w:space="0" w:color="auto"/>
          </w:divBdr>
        </w:div>
        <w:div w:id="1459952171">
          <w:marLeft w:val="1526"/>
          <w:marRight w:val="0"/>
          <w:marTop w:val="100"/>
          <w:marBottom w:val="0"/>
          <w:divBdr>
            <w:top w:val="none" w:sz="0" w:space="0" w:color="auto"/>
            <w:left w:val="none" w:sz="0" w:space="0" w:color="auto"/>
            <w:bottom w:val="none" w:sz="0" w:space="0" w:color="auto"/>
            <w:right w:val="none" w:sz="0" w:space="0" w:color="auto"/>
          </w:divBdr>
        </w:div>
        <w:div w:id="395782177">
          <w:marLeft w:val="1526"/>
          <w:marRight w:val="0"/>
          <w:marTop w:val="100"/>
          <w:marBottom w:val="0"/>
          <w:divBdr>
            <w:top w:val="none" w:sz="0" w:space="0" w:color="auto"/>
            <w:left w:val="none" w:sz="0" w:space="0" w:color="auto"/>
            <w:bottom w:val="none" w:sz="0" w:space="0" w:color="auto"/>
            <w:right w:val="none" w:sz="0" w:space="0" w:color="auto"/>
          </w:divBdr>
        </w:div>
      </w:divsChild>
    </w:div>
    <w:div w:id="606542386">
      <w:bodyDiv w:val="1"/>
      <w:marLeft w:val="0"/>
      <w:marRight w:val="0"/>
      <w:marTop w:val="0"/>
      <w:marBottom w:val="0"/>
      <w:divBdr>
        <w:top w:val="none" w:sz="0" w:space="0" w:color="auto"/>
        <w:left w:val="none" w:sz="0" w:space="0" w:color="auto"/>
        <w:bottom w:val="none" w:sz="0" w:space="0" w:color="auto"/>
        <w:right w:val="none" w:sz="0" w:space="0" w:color="auto"/>
      </w:divBdr>
    </w:div>
    <w:div w:id="799886884">
      <w:bodyDiv w:val="1"/>
      <w:marLeft w:val="0"/>
      <w:marRight w:val="0"/>
      <w:marTop w:val="0"/>
      <w:marBottom w:val="0"/>
      <w:divBdr>
        <w:top w:val="none" w:sz="0" w:space="0" w:color="auto"/>
        <w:left w:val="none" w:sz="0" w:space="0" w:color="auto"/>
        <w:bottom w:val="none" w:sz="0" w:space="0" w:color="auto"/>
        <w:right w:val="none" w:sz="0" w:space="0" w:color="auto"/>
      </w:divBdr>
      <w:divsChild>
        <w:div w:id="613711800">
          <w:marLeft w:val="806"/>
          <w:marRight w:val="0"/>
          <w:marTop w:val="200"/>
          <w:marBottom w:val="0"/>
          <w:divBdr>
            <w:top w:val="none" w:sz="0" w:space="0" w:color="auto"/>
            <w:left w:val="none" w:sz="0" w:space="0" w:color="auto"/>
            <w:bottom w:val="none" w:sz="0" w:space="0" w:color="auto"/>
            <w:right w:val="none" w:sz="0" w:space="0" w:color="auto"/>
          </w:divBdr>
        </w:div>
        <w:div w:id="1217281218">
          <w:marLeft w:val="1440"/>
          <w:marRight w:val="0"/>
          <w:marTop w:val="100"/>
          <w:marBottom w:val="0"/>
          <w:divBdr>
            <w:top w:val="none" w:sz="0" w:space="0" w:color="auto"/>
            <w:left w:val="none" w:sz="0" w:space="0" w:color="auto"/>
            <w:bottom w:val="none" w:sz="0" w:space="0" w:color="auto"/>
            <w:right w:val="none" w:sz="0" w:space="0" w:color="auto"/>
          </w:divBdr>
        </w:div>
        <w:div w:id="2038768744">
          <w:marLeft w:val="2246"/>
          <w:marRight w:val="0"/>
          <w:marTop w:val="100"/>
          <w:marBottom w:val="0"/>
          <w:divBdr>
            <w:top w:val="none" w:sz="0" w:space="0" w:color="auto"/>
            <w:left w:val="none" w:sz="0" w:space="0" w:color="auto"/>
            <w:bottom w:val="none" w:sz="0" w:space="0" w:color="auto"/>
            <w:right w:val="none" w:sz="0" w:space="0" w:color="auto"/>
          </w:divBdr>
        </w:div>
        <w:div w:id="718894101">
          <w:marLeft w:val="1440"/>
          <w:marRight w:val="0"/>
          <w:marTop w:val="100"/>
          <w:marBottom w:val="0"/>
          <w:divBdr>
            <w:top w:val="none" w:sz="0" w:space="0" w:color="auto"/>
            <w:left w:val="none" w:sz="0" w:space="0" w:color="auto"/>
            <w:bottom w:val="none" w:sz="0" w:space="0" w:color="auto"/>
            <w:right w:val="none" w:sz="0" w:space="0" w:color="auto"/>
          </w:divBdr>
        </w:div>
        <w:div w:id="1408920539">
          <w:marLeft w:val="2246"/>
          <w:marRight w:val="0"/>
          <w:marTop w:val="100"/>
          <w:marBottom w:val="0"/>
          <w:divBdr>
            <w:top w:val="none" w:sz="0" w:space="0" w:color="auto"/>
            <w:left w:val="none" w:sz="0" w:space="0" w:color="auto"/>
            <w:bottom w:val="none" w:sz="0" w:space="0" w:color="auto"/>
            <w:right w:val="none" w:sz="0" w:space="0" w:color="auto"/>
          </w:divBdr>
        </w:div>
        <w:div w:id="730541783">
          <w:marLeft w:val="806"/>
          <w:marRight w:val="0"/>
          <w:marTop w:val="200"/>
          <w:marBottom w:val="0"/>
          <w:divBdr>
            <w:top w:val="none" w:sz="0" w:space="0" w:color="auto"/>
            <w:left w:val="none" w:sz="0" w:space="0" w:color="auto"/>
            <w:bottom w:val="none" w:sz="0" w:space="0" w:color="auto"/>
            <w:right w:val="none" w:sz="0" w:space="0" w:color="auto"/>
          </w:divBdr>
        </w:div>
        <w:div w:id="1685278371">
          <w:marLeft w:val="1440"/>
          <w:marRight w:val="0"/>
          <w:marTop w:val="100"/>
          <w:marBottom w:val="0"/>
          <w:divBdr>
            <w:top w:val="none" w:sz="0" w:space="0" w:color="auto"/>
            <w:left w:val="none" w:sz="0" w:space="0" w:color="auto"/>
            <w:bottom w:val="none" w:sz="0" w:space="0" w:color="auto"/>
            <w:right w:val="none" w:sz="0" w:space="0" w:color="auto"/>
          </w:divBdr>
        </w:div>
        <w:div w:id="1055472538">
          <w:marLeft w:val="2246"/>
          <w:marRight w:val="0"/>
          <w:marTop w:val="100"/>
          <w:marBottom w:val="0"/>
          <w:divBdr>
            <w:top w:val="none" w:sz="0" w:space="0" w:color="auto"/>
            <w:left w:val="none" w:sz="0" w:space="0" w:color="auto"/>
            <w:bottom w:val="none" w:sz="0" w:space="0" w:color="auto"/>
            <w:right w:val="none" w:sz="0" w:space="0" w:color="auto"/>
          </w:divBdr>
        </w:div>
      </w:divsChild>
    </w:div>
    <w:div w:id="871460144">
      <w:bodyDiv w:val="1"/>
      <w:marLeft w:val="0"/>
      <w:marRight w:val="0"/>
      <w:marTop w:val="0"/>
      <w:marBottom w:val="0"/>
      <w:divBdr>
        <w:top w:val="none" w:sz="0" w:space="0" w:color="auto"/>
        <w:left w:val="none" w:sz="0" w:space="0" w:color="auto"/>
        <w:bottom w:val="none" w:sz="0" w:space="0" w:color="auto"/>
        <w:right w:val="none" w:sz="0" w:space="0" w:color="auto"/>
      </w:divBdr>
      <w:divsChild>
        <w:div w:id="2113429540">
          <w:marLeft w:val="2160"/>
          <w:marRight w:val="0"/>
          <w:marTop w:val="100"/>
          <w:marBottom w:val="0"/>
          <w:divBdr>
            <w:top w:val="none" w:sz="0" w:space="0" w:color="auto"/>
            <w:left w:val="none" w:sz="0" w:space="0" w:color="auto"/>
            <w:bottom w:val="none" w:sz="0" w:space="0" w:color="auto"/>
            <w:right w:val="none" w:sz="0" w:space="0" w:color="auto"/>
          </w:divBdr>
        </w:div>
        <w:div w:id="1421104346">
          <w:marLeft w:val="2160"/>
          <w:marRight w:val="0"/>
          <w:marTop w:val="100"/>
          <w:marBottom w:val="0"/>
          <w:divBdr>
            <w:top w:val="none" w:sz="0" w:space="0" w:color="auto"/>
            <w:left w:val="none" w:sz="0" w:space="0" w:color="auto"/>
            <w:bottom w:val="none" w:sz="0" w:space="0" w:color="auto"/>
            <w:right w:val="none" w:sz="0" w:space="0" w:color="auto"/>
          </w:divBdr>
        </w:div>
        <w:div w:id="1517621679">
          <w:marLeft w:val="2160"/>
          <w:marRight w:val="0"/>
          <w:marTop w:val="100"/>
          <w:marBottom w:val="0"/>
          <w:divBdr>
            <w:top w:val="none" w:sz="0" w:space="0" w:color="auto"/>
            <w:left w:val="none" w:sz="0" w:space="0" w:color="auto"/>
            <w:bottom w:val="none" w:sz="0" w:space="0" w:color="auto"/>
            <w:right w:val="none" w:sz="0" w:space="0" w:color="auto"/>
          </w:divBdr>
        </w:div>
        <w:div w:id="665866572">
          <w:marLeft w:val="2246"/>
          <w:marRight w:val="0"/>
          <w:marTop w:val="100"/>
          <w:marBottom w:val="0"/>
          <w:divBdr>
            <w:top w:val="none" w:sz="0" w:space="0" w:color="auto"/>
            <w:left w:val="none" w:sz="0" w:space="0" w:color="auto"/>
            <w:bottom w:val="none" w:sz="0" w:space="0" w:color="auto"/>
            <w:right w:val="none" w:sz="0" w:space="0" w:color="auto"/>
          </w:divBdr>
        </w:div>
        <w:div w:id="287710269">
          <w:marLeft w:val="2246"/>
          <w:marRight w:val="0"/>
          <w:marTop w:val="100"/>
          <w:marBottom w:val="0"/>
          <w:divBdr>
            <w:top w:val="none" w:sz="0" w:space="0" w:color="auto"/>
            <w:left w:val="none" w:sz="0" w:space="0" w:color="auto"/>
            <w:bottom w:val="none" w:sz="0" w:space="0" w:color="auto"/>
            <w:right w:val="none" w:sz="0" w:space="0" w:color="auto"/>
          </w:divBdr>
        </w:div>
        <w:div w:id="1004867521">
          <w:marLeft w:val="2246"/>
          <w:marRight w:val="0"/>
          <w:marTop w:val="100"/>
          <w:marBottom w:val="0"/>
          <w:divBdr>
            <w:top w:val="none" w:sz="0" w:space="0" w:color="auto"/>
            <w:left w:val="none" w:sz="0" w:space="0" w:color="auto"/>
            <w:bottom w:val="none" w:sz="0" w:space="0" w:color="auto"/>
            <w:right w:val="none" w:sz="0" w:space="0" w:color="auto"/>
          </w:divBdr>
        </w:div>
        <w:div w:id="49116242">
          <w:marLeft w:val="2246"/>
          <w:marRight w:val="0"/>
          <w:marTop w:val="100"/>
          <w:marBottom w:val="0"/>
          <w:divBdr>
            <w:top w:val="none" w:sz="0" w:space="0" w:color="auto"/>
            <w:left w:val="none" w:sz="0" w:space="0" w:color="auto"/>
            <w:bottom w:val="none" w:sz="0" w:space="0" w:color="auto"/>
            <w:right w:val="none" w:sz="0" w:space="0" w:color="auto"/>
          </w:divBdr>
        </w:div>
        <w:div w:id="1317150574">
          <w:marLeft w:val="2246"/>
          <w:marRight w:val="0"/>
          <w:marTop w:val="100"/>
          <w:marBottom w:val="0"/>
          <w:divBdr>
            <w:top w:val="none" w:sz="0" w:space="0" w:color="auto"/>
            <w:left w:val="none" w:sz="0" w:space="0" w:color="auto"/>
            <w:bottom w:val="none" w:sz="0" w:space="0" w:color="auto"/>
            <w:right w:val="none" w:sz="0" w:space="0" w:color="auto"/>
          </w:divBdr>
        </w:div>
        <w:div w:id="620186943">
          <w:marLeft w:val="2246"/>
          <w:marRight w:val="0"/>
          <w:marTop w:val="100"/>
          <w:marBottom w:val="0"/>
          <w:divBdr>
            <w:top w:val="none" w:sz="0" w:space="0" w:color="auto"/>
            <w:left w:val="none" w:sz="0" w:space="0" w:color="auto"/>
            <w:bottom w:val="none" w:sz="0" w:space="0" w:color="auto"/>
            <w:right w:val="none" w:sz="0" w:space="0" w:color="auto"/>
          </w:divBdr>
        </w:div>
        <w:div w:id="1583371016">
          <w:marLeft w:val="2246"/>
          <w:marRight w:val="0"/>
          <w:marTop w:val="100"/>
          <w:marBottom w:val="0"/>
          <w:divBdr>
            <w:top w:val="none" w:sz="0" w:space="0" w:color="auto"/>
            <w:left w:val="none" w:sz="0" w:space="0" w:color="auto"/>
            <w:bottom w:val="none" w:sz="0" w:space="0" w:color="auto"/>
            <w:right w:val="none" w:sz="0" w:space="0" w:color="auto"/>
          </w:divBdr>
        </w:div>
        <w:div w:id="1605454928">
          <w:marLeft w:val="2246"/>
          <w:marRight w:val="0"/>
          <w:marTop w:val="100"/>
          <w:marBottom w:val="0"/>
          <w:divBdr>
            <w:top w:val="none" w:sz="0" w:space="0" w:color="auto"/>
            <w:left w:val="none" w:sz="0" w:space="0" w:color="auto"/>
            <w:bottom w:val="none" w:sz="0" w:space="0" w:color="auto"/>
            <w:right w:val="none" w:sz="0" w:space="0" w:color="auto"/>
          </w:divBdr>
        </w:div>
      </w:divsChild>
    </w:div>
    <w:div w:id="920677281">
      <w:bodyDiv w:val="1"/>
      <w:marLeft w:val="0"/>
      <w:marRight w:val="0"/>
      <w:marTop w:val="0"/>
      <w:marBottom w:val="0"/>
      <w:divBdr>
        <w:top w:val="none" w:sz="0" w:space="0" w:color="auto"/>
        <w:left w:val="none" w:sz="0" w:space="0" w:color="auto"/>
        <w:bottom w:val="none" w:sz="0" w:space="0" w:color="auto"/>
        <w:right w:val="none" w:sz="0" w:space="0" w:color="auto"/>
      </w:divBdr>
      <w:divsChild>
        <w:div w:id="1248032948">
          <w:marLeft w:val="1800"/>
          <w:marRight w:val="0"/>
          <w:marTop w:val="100"/>
          <w:marBottom w:val="0"/>
          <w:divBdr>
            <w:top w:val="none" w:sz="0" w:space="0" w:color="auto"/>
            <w:left w:val="none" w:sz="0" w:space="0" w:color="auto"/>
            <w:bottom w:val="none" w:sz="0" w:space="0" w:color="auto"/>
            <w:right w:val="none" w:sz="0" w:space="0" w:color="auto"/>
          </w:divBdr>
        </w:div>
      </w:divsChild>
    </w:div>
    <w:div w:id="952328961">
      <w:bodyDiv w:val="1"/>
      <w:marLeft w:val="0"/>
      <w:marRight w:val="0"/>
      <w:marTop w:val="0"/>
      <w:marBottom w:val="0"/>
      <w:divBdr>
        <w:top w:val="none" w:sz="0" w:space="0" w:color="auto"/>
        <w:left w:val="none" w:sz="0" w:space="0" w:color="auto"/>
        <w:bottom w:val="none" w:sz="0" w:space="0" w:color="auto"/>
        <w:right w:val="none" w:sz="0" w:space="0" w:color="auto"/>
      </w:divBdr>
      <w:divsChild>
        <w:div w:id="1877231668">
          <w:marLeft w:val="806"/>
          <w:marRight w:val="0"/>
          <w:marTop w:val="200"/>
          <w:marBottom w:val="0"/>
          <w:divBdr>
            <w:top w:val="none" w:sz="0" w:space="0" w:color="auto"/>
            <w:left w:val="none" w:sz="0" w:space="0" w:color="auto"/>
            <w:bottom w:val="none" w:sz="0" w:space="0" w:color="auto"/>
            <w:right w:val="none" w:sz="0" w:space="0" w:color="auto"/>
          </w:divBdr>
        </w:div>
        <w:div w:id="568275304">
          <w:marLeft w:val="1440"/>
          <w:marRight w:val="0"/>
          <w:marTop w:val="100"/>
          <w:marBottom w:val="0"/>
          <w:divBdr>
            <w:top w:val="none" w:sz="0" w:space="0" w:color="auto"/>
            <w:left w:val="none" w:sz="0" w:space="0" w:color="auto"/>
            <w:bottom w:val="none" w:sz="0" w:space="0" w:color="auto"/>
            <w:right w:val="none" w:sz="0" w:space="0" w:color="auto"/>
          </w:divBdr>
        </w:div>
        <w:div w:id="1626160339">
          <w:marLeft w:val="2246"/>
          <w:marRight w:val="0"/>
          <w:marTop w:val="100"/>
          <w:marBottom w:val="0"/>
          <w:divBdr>
            <w:top w:val="none" w:sz="0" w:space="0" w:color="auto"/>
            <w:left w:val="none" w:sz="0" w:space="0" w:color="auto"/>
            <w:bottom w:val="none" w:sz="0" w:space="0" w:color="auto"/>
            <w:right w:val="none" w:sz="0" w:space="0" w:color="auto"/>
          </w:divBdr>
        </w:div>
        <w:div w:id="1691758157">
          <w:marLeft w:val="2246"/>
          <w:marRight w:val="0"/>
          <w:marTop w:val="100"/>
          <w:marBottom w:val="0"/>
          <w:divBdr>
            <w:top w:val="none" w:sz="0" w:space="0" w:color="auto"/>
            <w:left w:val="none" w:sz="0" w:space="0" w:color="auto"/>
            <w:bottom w:val="none" w:sz="0" w:space="0" w:color="auto"/>
            <w:right w:val="none" w:sz="0" w:space="0" w:color="auto"/>
          </w:divBdr>
        </w:div>
        <w:div w:id="1468425900">
          <w:marLeft w:val="720"/>
          <w:marRight w:val="0"/>
          <w:marTop w:val="200"/>
          <w:marBottom w:val="0"/>
          <w:divBdr>
            <w:top w:val="none" w:sz="0" w:space="0" w:color="auto"/>
            <w:left w:val="none" w:sz="0" w:space="0" w:color="auto"/>
            <w:bottom w:val="none" w:sz="0" w:space="0" w:color="auto"/>
            <w:right w:val="none" w:sz="0" w:space="0" w:color="auto"/>
          </w:divBdr>
        </w:div>
        <w:div w:id="614022854">
          <w:marLeft w:val="1440"/>
          <w:marRight w:val="0"/>
          <w:marTop w:val="100"/>
          <w:marBottom w:val="0"/>
          <w:divBdr>
            <w:top w:val="none" w:sz="0" w:space="0" w:color="auto"/>
            <w:left w:val="none" w:sz="0" w:space="0" w:color="auto"/>
            <w:bottom w:val="none" w:sz="0" w:space="0" w:color="auto"/>
            <w:right w:val="none" w:sz="0" w:space="0" w:color="auto"/>
          </w:divBdr>
        </w:div>
        <w:div w:id="266891587">
          <w:marLeft w:val="1526"/>
          <w:marRight w:val="0"/>
          <w:marTop w:val="100"/>
          <w:marBottom w:val="0"/>
          <w:divBdr>
            <w:top w:val="none" w:sz="0" w:space="0" w:color="auto"/>
            <w:left w:val="none" w:sz="0" w:space="0" w:color="auto"/>
            <w:bottom w:val="none" w:sz="0" w:space="0" w:color="auto"/>
            <w:right w:val="none" w:sz="0" w:space="0" w:color="auto"/>
          </w:divBdr>
        </w:div>
        <w:div w:id="1979721625">
          <w:marLeft w:val="720"/>
          <w:marRight w:val="0"/>
          <w:marTop w:val="200"/>
          <w:marBottom w:val="0"/>
          <w:divBdr>
            <w:top w:val="none" w:sz="0" w:space="0" w:color="auto"/>
            <w:left w:val="none" w:sz="0" w:space="0" w:color="auto"/>
            <w:bottom w:val="none" w:sz="0" w:space="0" w:color="auto"/>
            <w:right w:val="none" w:sz="0" w:space="0" w:color="auto"/>
          </w:divBdr>
        </w:div>
        <w:div w:id="69475233">
          <w:marLeft w:val="1440"/>
          <w:marRight w:val="0"/>
          <w:marTop w:val="100"/>
          <w:marBottom w:val="0"/>
          <w:divBdr>
            <w:top w:val="none" w:sz="0" w:space="0" w:color="auto"/>
            <w:left w:val="none" w:sz="0" w:space="0" w:color="auto"/>
            <w:bottom w:val="none" w:sz="0" w:space="0" w:color="auto"/>
            <w:right w:val="none" w:sz="0" w:space="0" w:color="auto"/>
          </w:divBdr>
        </w:div>
        <w:div w:id="819420577">
          <w:marLeft w:val="2246"/>
          <w:marRight w:val="0"/>
          <w:marTop w:val="100"/>
          <w:marBottom w:val="0"/>
          <w:divBdr>
            <w:top w:val="none" w:sz="0" w:space="0" w:color="auto"/>
            <w:left w:val="none" w:sz="0" w:space="0" w:color="auto"/>
            <w:bottom w:val="none" w:sz="0" w:space="0" w:color="auto"/>
            <w:right w:val="none" w:sz="0" w:space="0" w:color="auto"/>
          </w:divBdr>
        </w:div>
        <w:div w:id="297227152">
          <w:marLeft w:val="2246"/>
          <w:marRight w:val="0"/>
          <w:marTop w:val="100"/>
          <w:marBottom w:val="0"/>
          <w:divBdr>
            <w:top w:val="none" w:sz="0" w:space="0" w:color="auto"/>
            <w:left w:val="none" w:sz="0" w:space="0" w:color="auto"/>
            <w:bottom w:val="none" w:sz="0" w:space="0" w:color="auto"/>
            <w:right w:val="none" w:sz="0" w:space="0" w:color="auto"/>
          </w:divBdr>
        </w:div>
        <w:div w:id="1311710471">
          <w:marLeft w:val="2246"/>
          <w:marRight w:val="0"/>
          <w:marTop w:val="100"/>
          <w:marBottom w:val="0"/>
          <w:divBdr>
            <w:top w:val="none" w:sz="0" w:space="0" w:color="auto"/>
            <w:left w:val="none" w:sz="0" w:space="0" w:color="auto"/>
            <w:bottom w:val="none" w:sz="0" w:space="0" w:color="auto"/>
            <w:right w:val="none" w:sz="0" w:space="0" w:color="auto"/>
          </w:divBdr>
        </w:div>
      </w:divsChild>
    </w:div>
    <w:div w:id="1152285234">
      <w:bodyDiv w:val="1"/>
      <w:marLeft w:val="0"/>
      <w:marRight w:val="0"/>
      <w:marTop w:val="0"/>
      <w:marBottom w:val="0"/>
      <w:divBdr>
        <w:top w:val="none" w:sz="0" w:space="0" w:color="auto"/>
        <w:left w:val="none" w:sz="0" w:space="0" w:color="auto"/>
        <w:bottom w:val="none" w:sz="0" w:space="0" w:color="auto"/>
        <w:right w:val="none" w:sz="0" w:space="0" w:color="auto"/>
      </w:divBdr>
    </w:div>
    <w:div w:id="1376344525">
      <w:bodyDiv w:val="1"/>
      <w:marLeft w:val="0"/>
      <w:marRight w:val="0"/>
      <w:marTop w:val="0"/>
      <w:marBottom w:val="0"/>
      <w:divBdr>
        <w:top w:val="none" w:sz="0" w:space="0" w:color="auto"/>
        <w:left w:val="none" w:sz="0" w:space="0" w:color="auto"/>
        <w:bottom w:val="none" w:sz="0" w:space="0" w:color="auto"/>
        <w:right w:val="none" w:sz="0" w:space="0" w:color="auto"/>
      </w:divBdr>
    </w:div>
    <w:div w:id="1585333951">
      <w:bodyDiv w:val="1"/>
      <w:marLeft w:val="0"/>
      <w:marRight w:val="0"/>
      <w:marTop w:val="0"/>
      <w:marBottom w:val="0"/>
      <w:divBdr>
        <w:top w:val="none" w:sz="0" w:space="0" w:color="auto"/>
        <w:left w:val="none" w:sz="0" w:space="0" w:color="auto"/>
        <w:bottom w:val="none" w:sz="0" w:space="0" w:color="auto"/>
        <w:right w:val="none" w:sz="0" w:space="0" w:color="auto"/>
      </w:divBdr>
      <w:divsChild>
        <w:div w:id="2045908095">
          <w:marLeft w:val="806"/>
          <w:marRight w:val="0"/>
          <w:marTop w:val="200"/>
          <w:marBottom w:val="0"/>
          <w:divBdr>
            <w:top w:val="none" w:sz="0" w:space="0" w:color="auto"/>
            <w:left w:val="none" w:sz="0" w:space="0" w:color="auto"/>
            <w:bottom w:val="none" w:sz="0" w:space="0" w:color="auto"/>
            <w:right w:val="none" w:sz="0" w:space="0" w:color="auto"/>
          </w:divBdr>
        </w:div>
      </w:divsChild>
    </w:div>
    <w:div w:id="1707833093">
      <w:bodyDiv w:val="1"/>
      <w:marLeft w:val="0"/>
      <w:marRight w:val="0"/>
      <w:marTop w:val="0"/>
      <w:marBottom w:val="0"/>
      <w:divBdr>
        <w:top w:val="none" w:sz="0" w:space="0" w:color="auto"/>
        <w:left w:val="none" w:sz="0" w:space="0" w:color="auto"/>
        <w:bottom w:val="none" w:sz="0" w:space="0" w:color="auto"/>
        <w:right w:val="none" w:sz="0" w:space="0" w:color="auto"/>
      </w:divBdr>
      <w:divsChild>
        <w:div w:id="687022709">
          <w:marLeft w:val="1800"/>
          <w:marRight w:val="0"/>
          <w:marTop w:val="100"/>
          <w:marBottom w:val="0"/>
          <w:divBdr>
            <w:top w:val="none" w:sz="0" w:space="0" w:color="auto"/>
            <w:left w:val="none" w:sz="0" w:space="0" w:color="auto"/>
            <w:bottom w:val="none" w:sz="0" w:space="0" w:color="auto"/>
            <w:right w:val="none" w:sz="0" w:space="0" w:color="auto"/>
          </w:divBdr>
        </w:div>
      </w:divsChild>
    </w:div>
    <w:div w:id="1715035152">
      <w:bodyDiv w:val="1"/>
      <w:marLeft w:val="0"/>
      <w:marRight w:val="0"/>
      <w:marTop w:val="0"/>
      <w:marBottom w:val="0"/>
      <w:divBdr>
        <w:top w:val="none" w:sz="0" w:space="0" w:color="auto"/>
        <w:left w:val="none" w:sz="0" w:space="0" w:color="auto"/>
        <w:bottom w:val="none" w:sz="0" w:space="0" w:color="auto"/>
        <w:right w:val="none" w:sz="0" w:space="0" w:color="auto"/>
      </w:divBdr>
      <w:divsChild>
        <w:div w:id="402407955">
          <w:marLeft w:val="1080"/>
          <w:marRight w:val="0"/>
          <w:marTop w:val="100"/>
          <w:marBottom w:val="0"/>
          <w:divBdr>
            <w:top w:val="none" w:sz="0" w:space="0" w:color="auto"/>
            <w:left w:val="none" w:sz="0" w:space="0" w:color="auto"/>
            <w:bottom w:val="none" w:sz="0" w:space="0" w:color="auto"/>
            <w:right w:val="none" w:sz="0" w:space="0" w:color="auto"/>
          </w:divBdr>
        </w:div>
      </w:divsChild>
    </w:div>
    <w:div w:id="2057657703">
      <w:bodyDiv w:val="1"/>
      <w:marLeft w:val="0"/>
      <w:marRight w:val="0"/>
      <w:marTop w:val="0"/>
      <w:marBottom w:val="0"/>
      <w:divBdr>
        <w:top w:val="none" w:sz="0" w:space="0" w:color="auto"/>
        <w:left w:val="none" w:sz="0" w:space="0" w:color="auto"/>
        <w:bottom w:val="none" w:sz="0" w:space="0" w:color="auto"/>
        <w:right w:val="none" w:sz="0" w:space="0" w:color="auto"/>
      </w:divBdr>
      <w:divsChild>
        <w:div w:id="117721336">
          <w:marLeft w:val="0"/>
          <w:marRight w:val="0"/>
          <w:marTop w:val="0"/>
          <w:marBottom w:val="0"/>
          <w:divBdr>
            <w:top w:val="none" w:sz="0" w:space="0" w:color="auto"/>
            <w:left w:val="none" w:sz="0" w:space="0" w:color="auto"/>
            <w:bottom w:val="none" w:sz="0" w:space="0" w:color="auto"/>
            <w:right w:val="none" w:sz="0" w:space="0" w:color="auto"/>
          </w:divBdr>
        </w:div>
        <w:div w:id="1565066272">
          <w:marLeft w:val="0"/>
          <w:marRight w:val="0"/>
          <w:marTop w:val="0"/>
          <w:marBottom w:val="0"/>
          <w:divBdr>
            <w:top w:val="none" w:sz="0" w:space="0" w:color="auto"/>
            <w:left w:val="none" w:sz="0" w:space="0" w:color="auto"/>
            <w:bottom w:val="none" w:sz="0" w:space="0" w:color="auto"/>
            <w:right w:val="none" w:sz="0" w:space="0" w:color="auto"/>
          </w:divBdr>
        </w:div>
        <w:div w:id="1289161399">
          <w:marLeft w:val="0"/>
          <w:marRight w:val="0"/>
          <w:marTop w:val="0"/>
          <w:marBottom w:val="0"/>
          <w:divBdr>
            <w:top w:val="none" w:sz="0" w:space="0" w:color="auto"/>
            <w:left w:val="none" w:sz="0" w:space="0" w:color="auto"/>
            <w:bottom w:val="none" w:sz="0" w:space="0" w:color="auto"/>
            <w:right w:val="none" w:sz="0" w:space="0" w:color="auto"/>
          </w:divBdr>
        </w:div>
        <w:div w:id="197011560">
          <w:marLeft w:val="0"/>
          <w:marRight w:val="0"/>
          <w:marTop w:val="0"/>
          <w:marBottom w:val="0"/>
          <w:divBdr>
            <w:top w:val="none" w:sz="0" w:space="0" w:color="auto"/>
            <w:left w:val="none" w:sz="0" w:space="0" w:color="auto"/>
            <w:bottom w:val="none" w:sz="0" w:space="0" w:color="auto"/>
            <w:right w:val="none" w:sz="0" w:space="0" w:color="auto"/>
          </w:divBdr>
        </w:div>
        <w:div w:id="1094011129">
          <w:marLeft w:val="0"/>
          <w:marRight w:val="0"/>
          <w:marTop w:val="0"/>
          <w:marBottom w:val="0"/>
          <w:divBdr>
            <w:top w:val="none" w:sz="0" w:space="0" w:color="auto"/>
            <w:left w:val="none" w:sz="0" w:space="0" w:color="auto"/>
            <w:bottom w:val="none" w:sz="0" w:space="0" w:color="auto"/>
            <w:right w:val="none" w:sz="0" w:space="0" w:color="auto"/>
          </w:divBdr>
        </w:div>
        <w:div w:id="667756294">
          <w:marLeft w:val="0"/>
          <w:marRight w:val="0"/>
          <w:marTop w:val="0"/>
          <w:marBottom w:val="0"/>
          <w:divBdr>
            <w:top w:val="none" w:sz="0" w:space="0" w:color="auto"/>
            <w:left w:val="none" w:sz="0" w:space="0" w:color="auto"/>
            <w:bottom w:val="none" w:sz="0" w:space="0" w:color="auto"/>
            <w:right w:val="none" w:sz="0" w:space="0" w:color="auto"/>
          </w:divBdr>
        </w:div>
        <w:div w:id="658458848">
          <w:marLeft w:val="0"/>
          <w:marRight w:val="0"/>
          <w:marTop w:val="0"/>
          <w:marBottom w:val="0"/>
          <w:divBdr>
            <w:top w:val="none" w:sz="0" w:space="0" w:color="auto"/>
            <w:left w:val="none" w:sz="0" w:space="0" w:color="auto"/>
            <w:bottom w:val="none" w:sz="0" w:space="0" w:color="auto"/>
            <w:right w:val="none" w:sz="0" w:space="0" w:color="auto"/>
          </w:divBdr>
        </w:div>
        <w:div w:id="1770854058">
          <w:marLeft w:val="0"/>
          <w:marRight w:val="0"/>
          <w:marTop w:val="0"/>
          <w:marBottom w:val="0"/>
          <w:divBdr>
            <w:top w:val="none" w:sz="0" w:space="0" w:color="auto"/>
            <w:left w:val="none" w:sz="0" w:space="0" w:color="auto"/>
            <w:bottom w:val="none" w:sz="0" w:space="0" w:color="auto"/>
            <w:right w:val="none" w:sz="0" w:space="0" w:color="auto"/>
          </w:divBdr>
        </w:div>
        <w:div w:id="414056682">
          <w:marLeft w:val="0"/>
          <w:marRight w:val="0"/>
          <w:marTop w:val="0"/>
          <w:marBottom w:val="0"/>
          <w:divBdr>
            <w:top w:val="none" w:sz="0" w:space="0" w:color="auto"/>
            <w:left w:val="none" w:sz="0" w:space="0" w:color="auto"/>
            <w:bottom w:val="none" w:sz="0" w:space="0" w:color="auto"/>
            <w:right w:val="none" w:sz="0" w:space="0" w:color="auto"/>
          </w:divBdr>
        </w:div>
        <w:div w:id="171457297">
          <w:marLeft w:val="0"/>
          <w:marRight w:val="0"/>
          <w:marTop w:val="0"/>
          <w:marBottom w:val="0"/>
          <w:divBdr>
            <w:top w:val="none" w:sz="0" w:space="0" w:color="auto"/>
            <w:left w:val="none" w:sz="0" w:space="0" w:color="auto"/>
            <w:bottom w:val="none" w:sz="0" w:space="0" w:color="auto"/>
            <w:right w:val="none" w:sz="0" w:space="0" w:color="auto"/>
          </w:divBdr>
        </w:div>
        <w:div w:id="617639472">
          <w:marLeft w:val="0"/>
          <w:marRight w:val="0"/>
          <w:marTop w:val="0"/>
          <w:marBottom w:val="0"/>
          <w:divBdr>
            <w:top w:val="none" w:sz="0" w:space="0" w:color="auto"/>
            <w:left w:val="none" w:sz="0" w:space="0" w:color="auto"/>
            <w:bottom w:val="none" w:sz="0" w:space="0" w:color="auto"/>
            <w:right w:val="none" w:sz="0" w:space="0" w:color="auto"/>
          </w:divBdr>
        </w:div>
        <w:div w:id="1471359122">
          <w:marLeft w:val="0"/>
          <w:marRight w:val="0"/>
          <w:marTop w:val="0"/>
          <w:marBottom w:val="0"/>
          <w:divBdr>
            <w:top w:val="none" w:sz="0" w:space="0" w:color="auto"/>
            <w:left w:val="none" w:sz="0" w:space="0" w:color="auto"/>
            <w:bottom w:val="none" w:sz="0" w:space="0" w:color="auto"/>
            <w:right w:val="none" w:sz="0" w:space="0" w:color="auto"/>
          </w:divBdr>
        </w:div>
        <w:div w:id="256332749">
          <w:marLeft w:val="0"/>
          <w:marRight w:val="0"/>
          <w:marTop w:val="0"/>
          <w:marBottom w:val="0"/>
          <w:divBdr>
            <w:top w:val="none" w:sz="0" w:space="0" w:color="auto"/>
            <w:left w:val="none" w:sz="0" w:space="0" w:color="auto"/>
            <w:bottom w:val="none" w:sz="0" w:space="0" w:color="auto"/>
            <w:right w:val="none" w:sz="0" w:space="0" w:color="auto"/>
          </w:divBdr>
        </w:div>
        <w:div w:id="42949851">
          <w:marLeft w:val="0"/>
          <w:marRight w:val="0"/>
          <w:marTop w:val="0"/>
          <w:marBottom w:val="0"/>
          <w:divBdr>
            <w:top w:val="none" w:sz="0" w:space="0" w:color="auto"/>
            <w:left w:val="none" w:sz="0" w:space="0" w:color="auto"/>
            <w:bottom w:val="none" w:sz="0" w:space="0" w:color="auto"/>
            <w:right w:val="none" w:sz="0" w:space="0" w:color="auto"/>
          </w:divBdr>
        </w:div>
        <w:div w:id="1869292710">
          <w:marLeft w:val="0"/>
          <w:marRight w:val="0"/>
          <w:marTop w:val="0"/>
          <w:marBottom w:val="0"/>
          <w:divBdr>
            <w:top w:val="none" w:sz="0" w:space="0" w:color="auto"/>
            <w:left w:val="none" w:sz="0" w:space="0" w:color="auto"/>
            <w:bottom w:val="none" w:sz="0" w:space="0" w:color="auto"/>
            <w:right w:val="none" w:sz="0" w:space="0" w:color="auto"/>
          </w:divBdr>
          <w:divsChild>
            <w:div w:id="161671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view.officeapps.live.com/op/view.aspx?src=http%3A%2F%2Fsgbd.acmad.org%3A8080%2Fthredds%2FfileServer%2FACMAD%2FPROJECTS%2FCLIMSA%2FCS_UIPs%2FACMAD_Presentation_GFD%2520Workshop_Nairobi_24July2024forUIP%2520Water.pptx&amp;wdOrigin=BROWSELINK" TargetMode="External"/><Relationship Id="rId18" Type="http://schemas.openxmlformats.org/officeDocument/2006/relationships/hyperlink" Target="http://sgbd.acmad.org:8080/thredds/dodsC/ACMAD/PROJECTS/CLIMSA/CS_UIPs/PRESAC%20User%20Engagement%20Concept.docx.html" TargetMode="External"/><Relationship Id="rId26" Type="http://schemas.openxmlformats.org/officeDocument/2006/relationships/hyperlink" Target="https://drive.google.com/file/d/1sdmgqn7CIevFEGvyphFdW_WBN2KgUv3v/view?usp=sharing" TargetMode="External"/><Relationship Id="rId39" Type="http://schemas.openxmlformats.org/officeDocument/2006/relationships/hyperlink" Target="http://sgbd.acmad.org:8080/thredds/dodsC/ACMAD/PROJECTS/CLIMSA/CS_UIPs/CS%20NiMet%20Presentation.pptx.html" TargetMode="External"/><Relationship Id="rId21" Type="http://schemas.openxmlformats.org/officeDocument/2006/relationships/hyperlink" Target="http://sgbd.acmad.org:8080/thredds/dodsC/ACMAD/PROJECTS/CLIMSA/CS_UIPs/Presass%202024%20UIP.pptx.html" TargetMode="External"/><Relationship Id="rId34" Type="http://schemas.openxmlformats.org/officeDocument/2006/relationships/hyperlink" Target="http://sgbd.acmad.org:8080/thredds/dodsC/ACMAD/PROJECTS/CLIMSA/CS_UIPs/Concept%20Note-NCOF-Cameroon.docx.html" TargetMode="External"/><Relationship Id="rId42" Type="http://schemas.openxmlformats.org/officeDocument/2006/relationships/hyperlink" Target="http://sgbd.acmad.org:8080/thredds/fileServer/ACMAD/PROJECTS/CLIMSA/CS_UIPs/Presass%202024%20UIP%20Validation%20Presentation.pdf" TargetMode="External"/><Relationship Id="rId47" Type="http://schemas.openxmlformats.org/officeDocument/2006/relationships/hyperlink" Target="http://new.acmad.org/user-interface/"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gbd.acmad.org:8080/thredds/fileServer/ACMAD/PROJECTS/CLIMSA/CS_UIPs/Presass%202024%20UIP%20Validation%20Presentation.pdf" TargetMode="External"/><Relationship Id="rId29" Type="http://schemas.openxmlformats.org/officeDocument/2006/relationships/hyperlink" Target="https://view.officeapps.live.com/op/view.aspx?src=http%3A%2F%2Fsgbd.acmad.org%3A8080%2Fthredds%2FfileServer%2FACMAD%2FPROJECTS%2FCLIMSA%2FCS_UIPs%2FPRESAC%2520User%2520Engagement%2520Concept.docx&amp;wdOrigin=BROWSELINK" TargetMode="External"/><Relationship Id="rId11" Type="http://schemas.openxmlformats.org/officeDocument/2006/relationships/hyperlink" Target="http://sgbd.acmad.org:8080/thredds/fileServer/ACMAD/PROJECTS/CLIMSA/CS_UIPs/ECCAS_Water%20UIP.pdf" TargetMode="External"/><Relationship Id="rId24" Type="http://schemas.openxmlformats.org/officeDocument/2006/relationships/hyperlink" Target="https://drive.google.com/file/d/14iwf14u1vUdWeRMuE9vHK1w-AXIhOQQB/view?usp=sharing" TargetMode="External"/><Relationship Id="rId32" Type="http://schemas.openxmlformats.org/officeDocument/2006/relationships/hyperlink" Target="http://sgbd.acmad.org:8080/thredds/dodsC/ACMAD/PROJECTS/CLIMSA/CS_UIPs/PRESAC%20User%20Engagement%20Concept.docx.html" TargetMode="External"/><Relationship Id="rId37" Type="http://schemas.openxmlformats.org/officeDocument/2006/relationships/hyperlink" Target="http://sgbd.acmad.org:8080/thredds/dodsC/ACMAD/PROJECTS/CLIMSA/CS_UIPs/ACMAD_Presentation_ARC%20Meeting_Accra_July2024.pptx.html" TargetMode="External"/><Relationship Id="rId40" Type="http://schemas.openxmlformats.org/officeDocument/2006/relationships/hyperlink" Target="http://sgbd.acmad.org:8080/thredds/dodsC/ACMAD/PROJECTS/CLIMSA/CS_UIPs/Note_Dinformation_english%20(1).docx.html" TargetMode="External"/><Relationship Id="rId45" Type="http://schemas.openxmlformats.org/officeDocument/2006/relationships/hyperlink" Target="http://new.acmad.org/user-interface/" TargetMode="External"/><Relationship Id="rId5" Type="http://schemas.openxmlformats.org/officeDocument/2006/relationships/webSettings" Target="webSettings.xml"/><Relationship Id="rId15" Type="http://schemas.openxmlformats.org/officeDocument/2006/relationships/hyperlink" Target="http://sgbd.acmad.org:8080/thredds/dodsC/ACMAD/PROJECTS/CLIMSA/CS_UIPs/NCOF_Cameroun_Onset%20Validation_2024.docx.html" TargetMode="External"/><Relationship Id="rId23" Type="http://schemas.openxmlformats.org/officeDocument/2006/relationships/hyperlink" Target="https://drive.google.com/file/d/1DzJmudGismrgLSMx-QajfanYDszSKwV2/view?usp=sharing" TargetMode="External"/><Relationship Id="rId28" Type="http://schemas.openxmlformats.org/officeDocument/2006/relationships/hyperlink" Target="http://sgbd.acmad.org:8080/thredds/dodsC/ACMAD/PROJECTS/CLIMSA/CS_UIPs/Note_Dinformation_english%20(1).docx.html" TargetMode="External"/><Relationship Id="rId36" Type="http://schemas.openxmlformats.org/officeDocument/2006/relationships/hyperlink" Target="http://sgbd.acmad.org:8080/thredds/dodsC/ACMAD/PROJECTS/CLIMSA/CS_UIPs/ACMAD_Presentation_GFD%20Workshop_Nairobi_24July2024forUIP%20Water.pptx.html" TargetMode="External"/><Relationship Id="rId49" Type="http://schemas.openxmlformats.org/officeDocument/2006/relationships/image" Target="media/image1.jpeg"/><Relationship Id="rId10" Type="http://schemas.openxmlformats.org/officeDocument/2006/relationships/hyperlink" Target="http://sgbd.acmad.org:8080/thredds/fileServer/ACMAD/PROJECTS/CLIMSA/CS_UIPs/NDJAMENA%20WUIP.txt" TargetMode="External"/><Relationship Id="rId19" Type="http://schemas.openxmlformats.org/officeDocument/2006/relationships/hyperlink" Target="https://view.officeapps.live.com/op/view.aspx?src=http%3A%2F%2Fsgbd.acmad.org%3A8080%2Fthredds%2FfileServer%2FACMAD%2FPROJECTS%2FCLIMSA%2FCS_UIPs%2FNote_Dinformation_english%2520(1).docx&amp;wdOrigin=BROWSELINK" TargetMode="External"/><Relationship Id="rId31" Type="http://schemas.openxmlformats.org/officeDocument/2006/relationships/hyperlink" Target="http://sgbd.acmad.org:8080/thredds/dodsC/ACMAD/PROJECTS/CLIMSA/CS_UIPs/PRESSAC_%202024_UIP.pptx.html" TargetMode="External"/><Relationship Id="rId44" Type="http://schemas.openxmlformats.org/officeDocument/2006/relationships/hyperlink" Target="http://new.acmad.org/user-interface/" TargetMode="External"/><Relationship Id="rId4" Type="http://schemas.openxmlformats.org/officeDocument/2006/relationships/settings" Target="settings.xml"/><Relationship Id="rId9" Type="http://schemas.openxmlformats.org/officeDocument/2006/relationships/hyperlink" Target="http://sgbd.acmad.org:8080/thredds/fileServer/ACMAD/PROJECTS/CLIMSA/CS_UIPs/UIPWaterMailing%20List.txt" TargetMode="External"/><Relationship Id="rId14" Type="http://schemas.openxmlformats.org/officeDocument/2006/relationships/hyperlink" Target="http://sgbd.acmad.org:8080/thredds/dodsC/ACMAD/PROJECTS/CLIMSA/CS_UIPs/UIP%20workshop%20-Introduction%20to%20UIP.pptx.html" TargetMode="External"/><Relationship Id="rId22" Type="http://schemas.openxmlformats.org/officeDocument/2006/relationships/hyperlink" Target="https://drive.google.com/file/d/194w_jKmHdldaPtOTo6ltMULyAnqB6GdA/view?usp=sharing" TargetMode="External"/><Relationship Id="rId27" Type="http://schemas.openxmlformats.org/officeDocument/2006/relationships/hyperlink" Target="http://new.acmad.org/user-interface/" TargetMode="External"/><Relationship Id="rId30" Type="http://schemas.openxmlformats.org/officeDocument/2006/relationships/hyperlink" Target="http://sgbd.acmad.org:8080/thredds/dodsC/ACMAD/PROJECTS/CLIMSA/CS_UIPs/Presass%202024%20UIP%20Validation%20Presentation.pdf.html" TargetMode="External"/><Relationship Id="rId35" Type="http://schemas.openxmlformats.org/officeDocument/2006/relationships/hyperlink" Target="http://sgbd.acmad.org:8080/thredds/dodsC/ACMAD/PROJECTS/CLIMSA/CS_UIPs/CS%20NiMet%20Presentation.pptx.html" TargetMode="External"/><Relationship Id="rId43" Type="http://schemas.openxmlformats.org/officeDocument/2006/relationships/hyperlink" Target="https://drive.google.com/file/d/194w_jKmHdldaPtOTo6ltMULyAnqB6GdA/view?usp=sharing" TargetMode="External"/><Relationship Id="rId48" Type="http://schemas.openxmlformats.org/officeDocument/2006/relationships/hyperlink" Target="http://sgbd.acmad.org:8080/thredds/dodsC/ACMAD/PROJECTS/CLIMSA/CS_UIPs/Communique%20Finale_PRESAC-19_Vf.pdf.html" TargetMode="External"/><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view.officeapps.live.com/op/view.aspx?src=http%3A%2F%2Fsgbd.acmad.org%3A8080%2Fthredds%2FfileServer%2FACMAD%2FPROJECTS%2FCLIMSA%2FCS_UIPs%2FUIP_list%2520of%2520ACMAD%2520users%2520(8).xlsx&amp;wdOrigin=BROWSELINK" TargetMode="External"/><Relationship Id="rId17" Type="http://schemas.openxmlformats.org/officeDocument/2006/relationships/hyperlink" Target="http://sgbd.acmad.org:8080/thredds/dodsC/ACMAD/PROJECTS/CLIMSA/CS_UIPs/ACMAD_Meningitis-Clim%5E0Env-Factors_TN_20240711_2.pdf.html" TargetMode="External"/><Relationship Id="rId25" Type="http://schemas.openxmlformats.org/officeDocument/2006/relationships/hyperlink" Target="https://drive.google.com/file/d/1vQrzuk9TtDfsEqCSDWJHRbkcYLYpwQMZ/view?usp=sharing" TargetMode="External"/><Relationship Id="rId33" Type="http://schemas.openxmlformats.org/officeDocument/2006/relationships/hyperlink" Target="http://sgbd.acmad.org:8080/thredds/dodsC/ACMAD/PROJECTS/CLIMSA/CS_UIPs/Presass%202024%20UIP.pdf.html" TargetMode="External"/><Relationship Id="rId38" Type="http://schemas.openxmlformats.org/officeDocument/2006/relationships/hyperlink" Target="http://sgbd.acmad.org:8080/thredds/dodsC/ACMAD/PROJECTS/CLIMSA/CS_UIPs/Communique%20Finale_PRESAC-19_Vf.pdf.html" TargetMode="External"/><Relationship Id="rId46" Type="http://schemas.openxmlformats.org/officeDocument/2006/relationships/hyperlink" Target="https://docs.google.com/forms/d/1LUsg29nGo5M7DL54AqscO0m7KpCZmSWagsUWs2ovIqY/edit?usp=sharing" TargetMode="External"/><Relationship Id="rId20" Type="http://schemas.openxmlformats.org/officeDocument/2006/relationships/hyperlink" Target="http://new.acmad.org/user-interface/" TargetMode="External"/><Relationship Id="rId41" Type="http://schemas.openxmlformats.org/officeDocument/2006/relationships/hyperlink" Target="https://view.officeapps.live.com/op/view.aspx?src=http%3A%2F%2Fsgbd.acmad.org%3A8080%2Fthredds%2FfileServer%2FACMAD%2FPROJECTS%2FCLIMSA%2FCS_UIPs%2FUIP_list%2520of%2520ACMAD%2520users%2520(8).xlsx&amp;wdOrigin=BROWSELINK"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35AF01-77AC-442E-8831-0D2F9ABE4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3420</Words>
  <Characters>19500</Characters>
  <Application>Microsoft Office Word</Application>
  <DocSecurity>0</DocSecurity>
  <Lines>162</Lines>
  <Paragraphs>45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By DR.Ahmed Saker</Company>
  <LinksUpToDate>false</LinksUpToDate>
  <CharactersWithSpaces>22875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Admistrateur</dc:creator>
  <cp:lastModifiedBy>Mansur Bako Matazu</cp:lastModifiedBy>
  <cp:revision>2</cp:revision>
  <dcterms:created xsi:type="dcterms:W3CDTF">2024-10-24T09:09:00Z</dcterms:created>
  <dcterms:modified xsi:type="dcterms:W3CDTF">2024-10-24T09:09:00Z</dcterms:modified>
</cp:coreProperties>
</file>